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  <w:lang w:val="sr-Latn-RS" w:eastAsia="sr-Latn-RS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>ц</w:t>
      </w:r>
      <w:proofErr w:type="spellEnd"/>
      <w:r w:rsidR="00226AC7" w:rsidRPr="0046021C">
        <w:rPr>
          <w:rFonts w:ascii="Arial" w:eastAsia="Minion Pro" w:hAnsi="Arial" w:cs="Arial"/>
          <w:color w:val="231F20"/>
          <w:w w:val="90"/>
        </w:rPr>
        <w:t xml:space="preserve">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proofErr w:type="gramStart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1</w:t>
      </w:r>
      <w:r w:rsidR="001555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Latn-RS"/>
        </w:rPr>
        <w:t>9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</w:t>
      </w:r>
      <w:proofErr w:type="gramEnd"/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9175D7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</w:pPr>
      <w:r w:rsidRPr="009175D7"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226AC7" w:rsidRPr="009175D7" w:rsidRDefault="00226AC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 xml:space="preserve">1.   </w:t>
      </w:r>
      <w:r w:rsidRPr="009175D7">
        <w:rPr>
          <w:rFonts w:ascii="Arial" w:hAnsi="Arial" w:cs="Arial"/>
          <w:b/>
          <w:u w:val="single"/>
          <w:lang w:val="sr-Cyrl-CS"/>
        </w:rPr>
        <w:t>обезбеђење услова и организовање спортских кампова за спортски развој тален</w:t>
      </w:r>
      <w:r w:rsidR="009175D7" w:rsidRPr="009175D7">
        <w:rPr>
          <w:rFonts w:ascii="Arial" w:hAnsi="Arial" w:cs="Arial"/>
          <w:b/>
          <w:u w:val="single"/>
          <w:lang w:val="sr-Cyrl-CS"/>
        </w:rPr>
        <w:t>т</w:t>
      </w:r>
      <w:r w:rsidRPr="009175D7">
        <w:rPr>
          <w:rFonts w:ascii="Arial" w:hAnsi="Arial" w:cs="Arial"/>
          <w:b/>
          <w:u w:val="single"/>
          <w:lang w:val="sr-Cyrl-CS"/>
        </w:rPr>
        <w:t>ованих спортиста и унапређење квалитета стручног рада са њима</w:t>
      </w:r>
      <w:r w:rsidRPr="009175D7">
        <w:rPr>
          <w:rFonts w:ascii="Arial" w:hAnsi="Arial" w:cs="Arial"/>
          <w:lang w:val="sr-Cyrl-CS"/>
        </w:rPr>
        <w:t xml:space="preserve"> – члан 137.</w:t>
      </w:r>
      <w:r w:rsidR="009175D7" w:rsidRPr="009175D7">
        <w:rPr>
          <w:rFonts w:ascii="Arial" w:hAnsi="Arial" w:cs="Arial"/>
          <w:lang w:val="sr-Cyrl-CS"/>
        </w:rPr>
        <w:t xml:space="preserve"> </w:t>
      </w:r>
      <w:r w:rsidRPr="009175D7">
        <w:rPr>
          <w:rFonts w:ascii="Arial" w:hAnsi="Arial" w:cs="Arial"/>
          <w:lang w:val="sr-Cyrl-CS"/>
        </w:rPr>
        <w:t>став 1. тачка 4) Закона о спорту;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226AC7" w:rsidRPr="009175D7" w:rsidRDefault="00226AC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 xml:space="preserve">2.   </w:t>
      </w:r>
      <w:r w:rsidRPr="009175D7">
        <w:rPr>
          <w:rFonts w:ascii="Arial" w:hAnsi="Arial" w:cs="Arial"/>
          <w:b/>
          <w:u w:val="single"/>
          <w:lang w:val="sr-Cyrl-CS"/>
        </w:rPr>
        <w:t>унапређење заштите здравља спортиста и  обезбеђивање   адекватног спортско-здравственог образовања спортиста, посебно младих, кључујући и антидопинг образовање</w:t>
      </w:r>
      <w:r w:rsidR="009175D7" w:rsidRPr="009175D7">
        <w:rPr>
          <w:rFonts w:ascii="Arial" w:hAnsi="Arial" w:cs="Arial"/>
          <w:lang w:val="sr-Cyrl-CS"/>
        </w:rPr>
        <w:t xml:space="preserve"> -</w:t>
      </w:r>
      <w:r w:rsidRPr="009175D7">
        <w:rPr>
          <w:rFonts w:ascii="Arial" w:hAnsi="Arial" w:cs="Arial"/>
          <w:lang w:val="sr-Cyrl-CS"/>
        </w:rPr>
        <w:t xml:space="preserve"> члан 137. став 1. тачка 9) Закона о спорту;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226AC7" w:rsidRDefault="00226AC7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  <w:r w:rsidRPr="009175D7">
        <w:rPr>
          <w:rFonts w:ascii="Arial" w:hAnsi="Arial" w:cs="Arial"/>
          <w:lang w:val="sr-Cyrl-CS"/>
        </w:rPr>
        <w:t xml:space="preserve">3.   </w:t>
      </w:r>
      <w:r w:rsidRPr="009175D7">
        <w:rPr>
          <w:rFonts w:ascii="Arial" w:hAnsi="Arial" w:cs="Arial"/>
          <w:b/>
          <w:u w:val="single"/>
          <w:lang w:val="sr-Cyrl-CS"/>
        </w:rPr>
        <w:t>спречавање негативних појава у спорту</w:t>
      </w:r>
      <w:r w:rsidRPr="009175D7">
        <w:rPr>
          <w:rFonts w:ascii="Arial" w:hAnsi="Arial" w:cs="Arial"/>
          <w:lang w:val="sr-Cyrl-CS"/>
        </w:rPr>
        <w:t xml:space="preserve"> (допинг, насиље и недолично понашање,</w:t>
      </w:r>
      <w:r w:rsidR="009175D7" w:rsidRPr="009175D7">
        <w:rPr>
          <w:rFonts w:ascii="Arial" w:hAnsi="Arial" w:cs="Arial"/>
          <w:lang w:val="sr-Cyrl-CS"/>
        </w:rPr>
        <w:t xml:space="preserve"> </w:t>
      </w:r>
      <w:r w:rsidRPr="009175D7">
        <w:rPr>
          <w:rFonts w:ascii="Arial" w:hAnsi="Arial" w:cs="Arial"/>
          <w:lang w:val="sr-Cyrl-CS"/>
        </w:rPr>
        <w:t xml:space="preserve">намештање спортских резултата и др.) </w:t>
      </w:r>
      <w:r w:rsidR="009175D7" w:rsidRPr="009175D7">
        <w:rPr>
          <w:rFonts w:ascii="Arial" w:hAnsi="Arial" w:cs="Arial"/>
          <w:lang w:val="sr-Cyrl-CS"/>
        </w:rPr>
        <w:t>-</w:t>
      </w:r>
      <w:r w:rsidRPr="009175D7">
        <w:rPr>
          <w:rFonts w:ascii="Arial" w:hAnsi="Arial" w:cs="Arial"/>
          <w:lang w:val="sr-Cyrl-CS"/>
        </w:rPr>
        <w:t xml:space="preserve"> члан 137. став 1. тачка 11) Закон о спорту;</w:t>
      </w:r>
    </w:p>
    <w:p w:rsid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417A" w:rsidRDefault="0091417A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4.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рационално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и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наменско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коришћење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спортских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сала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и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спортских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објеката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у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државној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својини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чији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је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корисник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Град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и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спортских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објеката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у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својини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Града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кроз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одобравање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њиховог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коришћења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за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спортске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активности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и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доделу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термина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за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</w:t>
      </w:r>
      <w:proofErr w:type="spellStart"/>
      <w:r w:rsidRPr="0091417A">
        <w:rPr>
          <w:rFonts w:ascii="Arial" w:hAnsi="Arial" w:cs="Arial"/>
          <w:b/>
          <w:u w:val="single"/>
          <w:lang w:val="sr-Cyrl-CS"/>
        </w:rPr>
        <w:t>тренирање</w:t>
      </w:r>
      <w:proofErr w:type="spellEnd"/>
      <w:r w:rsidRPr="0091417A">
        <w:rPr>
          <w:rFonts w:ascii="Arial" w:hAnsi="Arial" w:cs="Arial"/>
          <w:b/>
          <w:u w:val="single"/>
          <w:lang w:val="sr-Cyrl-CS"/>
        </w:rPr>
        <w:t xml:space="preserve"> учесницима у систему спорта</w:t>
      </w:r>
      <w:r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lastRenderedPageBreak/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lastRenderedPageBreak/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IhMEA&#10;AADbAAAADwAAAGRycy9kb3ducmV2LnhtbERPTWvDMAy9F/ofjAa7lMZpV0LJ4pYyGGSnsmy9q7EW&#10;h8VyiL0k+/f1YNCbHu9TxXG2nRhp8K1jBZskBUFcO91yo+Dz43W9B+EDssbOMSn4JQ/Hw3JRYK7d&#10;xO80VqERMYR9jgpMCH0upa8NWfSJ64kj9+UGiyHCoZF6wCmG205u0zSTFluODQZ7ejFUf1c/VsEl&#10;c+V5NW92b870lTXXpmq3k1KPD/PpGUSgOdzF/+5Sx/lP8PdLPEAe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ISITBAAAA2wAAAA8AAAAAAAAAAAAAAAAAmAIAAGRycy9kb3du&#10;cmV2LnhtbFBLBQYAAAAABAAEAPUAAACG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zaL4A&#10;AADbAAAADwAAAGRycy9kb3ducmV2LnhtbERPTYvCMBC9L/gfwgheFk0rIlKNIoKgJ9mu3sdmbIrN&#10;pDTR1n9vFoS9zeN9zmrT21o8qfWVYwXpJAFBXDhdcang/LsfL0D4gKyxdkwKXuRhsx58rTDTruMf&#10;euahFDGEfYYKTAhNJqUvDFn0E9cQR+7mWoshwraUusUuhttaTpNkLi1WHBsMNrQzVNzzh1VwmbvD&#10;6btPZ0dnmtyaa5lX006p0bDfLkEE6sO/+OM+6Dg/hb9f4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Wc2i+AAAA2wAAAA8AAAAAAAAAAAAAAAAAmAIAAGRycy9kb3ducmV2&#10;LnhtbFBLBQYAAAAABAAEAPUAAACD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LWsAA&#10;AADaAAAADwAAAGRycy9kb3ducmV2LnhtbESPQYvCMBSE7wv+h/AEL4umyiJajSKCoKdlq96fzbMp&#10;Ni+libb+eyMIexxm5htmue5sJR7U+NKxgvEoAUGcO11yoeB03A1nIHxA1lg5JgVP8rBe9b6WmGrX&#10;8h89slCICGGfogITQp1K6XNDFv3I1cTRu7rGYoiyKaRusI1wW8lJkkylxZLjgsGatobyW3a3Cs5T&#10;t//97sY/B2fqzJpLkZWTVqlBv9ssQATqwn/4095rBX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nLWsAAAADaAAAADwAAAAAAAAAAAAAAAACYAgAAZHJzL2Rvd25y&#10;ZXYueG1sUEsFBgAAAAAEAAQA9QAAAIUD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6s8AA&#10;AADaAAAADwAAAGRycy9kb3ducmV2LnhtbESPQYvCMBSE7wv+h/AEL4umyqJSjSKCoKdlq96fzbMp&#10;Ni+libb+eyMIexxm5htmue5sJR7U+NKxgvEoAUGcO11yoeB03A3nIHxA1lg5JgVP8rBe9b6WmGrX&#10;8h89slCICGGfogITQp1K6XNDFv3I1cTRu7rGYoiyKaRusI1wW8lJkkylxZLjgsGatobyW3a3Cs5T&#10;t//97sY/B2fqzJpLkZWTVqlBv9ssQATqwn/4095rBT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r6s8AAAADaAAAADwAAAAAAAAAAAAAAAACYAgAAZHJzL2Rvd25y&#10;ZXYueG1sUEsFBgAAAAAEAAQA9QAAAIUD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TBX8AA&#10;AADaAAAADwAAAGRycy9kb3ducmV2LnhtbESPQYvCMBSE74L/IbyFvYimihbpGkUWFvQkVr0/m7dN&#10;2ealNFlb/70RBI/DzHzDrDa9rcWNWl85VjCdJCCIC6crLhWcTz/jJQgfkDXWjknBnTxs1sPBCjPt&#10;Oj7SLQ+liBD2GSowITSZlL4wZNFPXEMcvV/XWgxRtqXULXYRbms5S5JUWqw4Lhhs6NtQ8Zf/WwWX&#10;1O0Oo3463zvT5NZcy7yadUp9fvTbLxCB+vAOv9o7rWABzyvx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6TBX8AAAADaAAAADwAAAAAAAAAAAAAAAACYAgAAZHJzL2Rvd25y&#10;ZXYueG1sUEsFBgAAAAAEAAQA9QAAAIUD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8sMEA&#10;AADaAAAADwAAAGRycy9kb3ducmV2LnhtbESPT4vCMBTE74LfIbyFvYim/qFI1yiysKAnser92bxt&#10;yjYvpcna+u2NIHgcZuY3zGrT21rcqPWVYwXTSQKCuHC64lLB+fQzXoLwAVlj7ZgU3MnDZj0crDDT&#10;ruMj3fJQighhn6ECE0KTSekLQxb9xDXE0ft1rcUQZVtK3WIX4baWsyRJpcWK44LBhr4NFX/5v1Vw&#10;Sd3uMOqni70zTW7NtcyrWafU50e//QIRqA/v8Ku90w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B/LDBAAAA2gAAAA8AAAAAAAAAAAAAAAAAmAIAAGRycy9kb3du&#10;cmV2LnhtbFBLBQYAAAAABAAEAPUAAACGAw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proofErr w:type="gram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proofErr w:type="gram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lastRenderedPageBreak/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5. трошкови изнајмљивања простора,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lastRenderedPageBreak/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3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F473EF" w:rsidP="00F473EF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Копија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>Потврд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е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>или Преглед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</w:t>
            </w:r>
            <w:r w:rsidR="004F36B3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захтева 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о подношењу завршног рачуна за </w:t>
            </w:r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>201</w:t>
            </w:r>
            <w:r w:rsidR="004F36B3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415BE6">
              <w:rPr>
                <w:rFonts w:ascii="Arial" w:hAnsi="Arial" w:cs="Arial"/>
                <w:sz w:val="20"/>
                <w:szCs w:val="20"/>
                <w:lang w:val="sr-Latn-RS"/>
              </w:rPr>
              <w:t xml:space="preserve">. </w:t>
            </w:r>
            <w:r w:rsidR="00415BE6">
              <w:rPr>
                <w:rFonts w:ascii="Arial" w:hAnsi="Arial" w:cs="Arial"/>
                <w:sz w:val="20"/>
                <w:szCs w:val="20"/>
                <w:lang w:val="sr-Cyrl-RS"/>
              </w:rPr>
              <w:t>годину</w:t>
            </w:r>
            <w:r w:rsidR="00887A65" w:rsidRPr="00887A6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из Агенције за привредне регистре</w:t>
            </w:r>
            <w:r w:rsidR="007F1A3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да не постоје препреке из члана 118. ст. 4. и</w:t>
            </w:r>
          </w:p>
          <w:p w:rsidR="00226AC7" w:rsidRPr="00BD4570" w:rsidRDefault="00226AC7" w:rsidP="00B6522E">
            <w:pPr>
              <w:spacing w:before="60" w:after="60" w:line="205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изјава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5C33A9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ангажовању спортског стручњака (Уговор о раду и М образац ил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 уговор о стручном ангажовању)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</w:t>
      </w:r>
      <w:proofErr w:type="gramEnd"/>
      <w:r w:rsidR="00226AC7" w:rsidRPr="00BD4570">
        <w:rPr>
          <w:rFonts w:ascii="Arial" w:hAnsi="Arial" w:cs="Arial"/>
          <w:lang w:val="sr-Cyrl-CS"/>
        </w:rPr>
        <w:t xml:space="preserve">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C33A9"/>
    <w:rsid w:val="005D7772"/>
    <w:rsid w:val="00604C7E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B17180"/>
    <w:rsid w:val="00B6522E"/>
    <w:rsid w:val="00BA6DB1"/>
    <w:rsid w:val="00BD4570"/>
    <w:rsid w:val="00C30119"/>
    <w:rsid w:val="00D126A0"/>
    <w:rsid w:val="00D539B5"/>
    <w:rsid w:val="00D6102A"/>
    <w:rsid w:val="00E12E56"/>
    <w:rsid w:val="00E73D96"/>
    <w:rsid w:val="00F473E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5C1E-B658-4C9B-B4F1-D80017AD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2017-03-03T13:37:00Z</cp:lastPrinted>
  <dcterms:created xsi:type="dcterms:W3CDTF">2019-01-29T11:34:00Z</dcterms:created>
  <dcterms:modified xsi:type="dcterms:W3CDTF">2019-03-04T13:18:00Z</dcterms:modified>
</cp:coreProperties>
</file>