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7E" w:rsidRDefault="009C10DC" w:rsidP="009C10DC">
      <w:pPr>
        <w:tabs>
          <w:tab w:val="left" w:pos="1560"/>
        </w:tabs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ПРОГРАМ  </w:t>
      </w:r>
    </w:p>
    <w:p w:rsidR="009C10DC" w:rsidRDefault="009C10DC" w:rsidP="009C10DC">
      <w:pPr>
        <w:tabs>
          <w:tab w:val="left" w:pos="1560"/>
        </w:tabs>
        <w:jc w:val="center"/>
        <w:rPr>
          <w:rFonts w:cs="Arial"/>
          <w:b/>
        </w:rPr>
      </w:pPr>
      <w:r>
        <w:rPr>
          <w:rFonts w:cs="Arial"/>
          <w:b/>
        </w:rPr>
        <w:t>ИНВЕСТИЦИОНИХ АКТИВНОСТИ</w:t>
      </w:r>
    </w:p>
    <w:p w:rsidR="009C10DC" w:rsidRDefault="009C10DC" w:rsidP="009C10DC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ЗА ПРЕДШКОЛСКУ УСТАНОВУ "РАДОСНО ДЕТИЊСТВО" </w:t>
      </w:r>
    </w:p>
    <w:p w:rsidR="009C10DC" w:rsidRDefault="009C10DC" w:rsidP="009C10DC">
      <w:pPr>
        <w:jc w:val="center"/>
        <w:rPr>
          <w:rFonts w:cs="Arial"/>
          <w:b/>
        </w:rPr>
      </w:pPr>
      <w:r>
        <w:rPr>
          <w:rFonts w:cs="Arial"/>
          <w:b/>
        </w:rPr>
        <w:t>НОВИ САД  ЗА  2018. ГОДИНУ</w:t>
      </w:r>
    </w:p>
    <w:p w:rsidR="003E2F5B" w:rsidRDefault="003E2F5B" w:rsidP="009C10DC">
      <w:pPr>
        <w:jc w:val="center"/>
        <w:rPr>
          <w:rFonts w:cs="Arial"/>
          <w:b/>
        </w:rPr>
      </w:pPr>
    </w:p>
    <w:p w:rsidR="0079048C" w:rsidRDefault="003D41C3" w:rsidP="003D41C3">
      <w:pPr>
        <w:jc w:val="both"/>
        <w:rPr>
          <w:rFonts w:cs="Arial"/>
        </w:rPr>
      </w:pPr>
      <w:r>
        <w:tab/>
      </w:r>
      <w:r w:rsidR="00A6137D">
        <w:t>З</w:t>
      </w:r>
      <w:r>
        <w:t xml:space="preserve">а </w:t>
      </w:r>
      <w:r w:rsidR="00A6137D">
        <w:t xml:space="preserve">Предшколску установу „Радосно детињство“ Нови Сад, за </w:t>
      </w:r>
      <w:r>
        <w:t xml:space="preserve">Пројекат: „Инвестициони пројекти“, планирана су средства </w:t>
      </w:r>
      <w:r w:rsidR="0079048C" w:rsidRPr="00B50817">
        <w:rPr>
          <w:rFonts w:cs="Arial"/>
        </w:rPr>
        <w:t xml:space="preserve"> у укупном износу од </w:t>
      </w:r>
      <w:r w:rsidR="0079048C" w:rsidRPr="00B50817">
        <w:rPr>
          <w:rFonts w:cs="Arial"/>
          <w:b/>
        </w:rPr>
        <w:t>242.300.000,00</w:t>
      </w:r>
      <w:r w:rsidR="0079048C" w:rsidRPr="00B50817">
        <w:rPr>
          <w:rFonts w:cs="Arial"/>
        </w:rPr>
        <w:t xml:space="preserve"> динара, од чега су средства у износу од </w:t>
      </w:r>
      <w:r w:rsidR="0079048C" w:rsidRPr="00B50817">
        <w:rPr>
          <w:rFonts w:cs="Arial"/>
          <w:b/>
        </w:rPr>
        <w:t>1</w:t>
      </w:r>
      <w:r w:rsidR="0079048C">
        <w:rPr>
          <w:rFonts w:cs="Arial"/>
          <w:b/>
        </w:rPr>
        <w:t>68</w:t>
      </w:r>
      <w:r w:rsidR="0079048C" w:rsidRPr="00B50817">
        <w:rPr>
          <w:rFonts w:cs="Arial"/>
          <w:b/>
        </w:rPr>
        <w:t>.0</w:t>
      </w:r>
      <w:r w:rsidR="0079048C">
        <w:rPr>
          <w:rFonts w:cs="Arial"/>
          <w:b/>
        </w:rPr>
        <w:t>7</w:t>
      </w:r>
      <w:r w:rsidR="0079048C" w:rsidRPr="00B50817">
        <w:rPr>
          <w:rFonts w:cs="Arial"/>
          <w:b/>
        </w:rPr>
        <w:t>0.000,00</w:t>
      </w:r>
      <w:r w:rsidR="0079048C" w:rsidRPr="00B50817">
        <w:rPr>
          <w:rFonts w:cs="Arial"/>
        </w:rPr>
        <w:t xml:space="preserve"> динара планирана за зграде и грађевинске објекте </w:t>
      </w:r>
      <w:r w:rsidR="0079048C">
        <w:rPr>
          <w:rFonts w:cs="Arial"/>
        </w:rPr>
        <w:t>и</w:t>
      </w:r>
      <w:r w:rsidR="0079048C" w:rsidRPr="00B50817">
        <w:rPr>
          <w:rFonts w:cs="Arial"/>
        </w:rPr>
        <w:t xml:space="preserve"> средства у износу од </w:t>
      </w:r>
      <w:r w:rsidR="0079048C" w:rsidRPr="00B50817">
        <w:rPr>
          <w:rFonts w:cs="Arial"/>
          <w:b/>
        </w:rPr>
        <w:t>74.230.000,00</w:t>
      </w:r>
      <w:r w:rsidR="0079048C" w:rsidRPr="00B50817">
        <w:rPr>
          <w:rFonts w:cs="Arial"/>
        </w:rPr>
        <w:t xml:space="preserve"> динара за машине и опрему</w:t>
      </w:r>
      <w:r w:rsidR="0079048C">
        <w:rPr>
          <w:rFonts w:cs="Arial"/>
        </w:rPr>
        <w:t>.</w:t>
      </w:r>
      <w:r w:rsidR="0079048C" w:rsidRPr="00B50817">
        <w:rPr>
          <w:rFonts w:cs="Arial"/>
        </w:rPr>
        <w:t xml:space="preserve"> </w:t>
      </w:r>
    </w:p>
    <w:p w:rsidR="003D41C3" w:rsidRDefault="00A6137D" w:rsidP="003D41C3">
      <w:pPr>
        <w:jc w:val="both"/>
        <w:rPr>
          <w:rFonts w:cs="Arial"/>
          <w:b/>
        </w:rPr>
      </w:pPr>
      <w:r>
        <w:tab/>
      </w:r>
    </w:p>
    <w:p w:rsidR="009C10DC" w:rsidRDefault="0089365A" w:rsidP="009C10DC">
      <w:pPr>
        <w:rPr>
          <w:rFonts w:cs="Arial"/>
          <w:b/>
          <w:i/>
        </w:rPr>
      </w:pPr>
      <w:r>
        <w:rPr>
          <w:rFonts w:cs="Arial"/>
          <w:b/>
          <w:i/>
        </w:rPr>
        <w:t>А</w:t>
      </w:r>
      <w:r w:rsidR="009C10DC" w:rsidRPr="009C10DC">
        <w:rPr>
          <w:rFonts w:cs="Arial"/>
          <w:b/>
          <w:i/>
        </w:rPr>
        <w:t>. ЗГРАДЕ И ГРАЂЕВИНСКИ ОБЈЕКТИ</w:t>
      </w:r>
    </w:p>
    <w:p w:rsidR="006721FC" w:rsidRPr="009C10DC" w:rsidRDefault="006721FC" w:rsidP="009C10DC">
      <w:pPr>
        <w:rPr>
          <w:rFonts w:cs="Arial"/>
          <w:b/>
          <w:i/>
        </w:rPr>
      </w:pPr>
    </w:p>
    <w:p w:rsidR="00FB2054" w:rsidRDefault="009C10DC" w:rsidP="001B5783">
      <w:pPr>
        <w:ind w:right="-87"/>
        <w:jc w:val="both"/>
      </w:pPr>
      <w:r w:rsidRPr="001B5783">
        <w:rPr>
          <w:rFonts w:cs="Arial"/>
          <w:b/>
          <w:bCs/>
          <w:color w:val="000000"/>
          <w:lang w:eastAsia="sr-Cyrl-RS"/>
        </w:rPr>
        <w:t>1.   Изградња зграда и објеката</w:t>
      </w:r>
      <w:r w:rsidR="00FB2054" w:rsidRPr="001B5783">
        <w:rPr>
          <w:rFonts w:cs="Arial"/>
          <w:b/>
          <w:bCs/>
          <w:color w:val="000000"/>
          <w:lang w:eastAsia="sr-Cyrl-RS"/>
        </w:rPr>
        <w:t xml:space="preserve">: </w:t>
      </w:r>
      <w:r w:rsidR="00FB2054" w:rsidRPr="001B5783">
        <w:rPr>
          <w:rFonts w:cs="Arial"/>
          <w:bCs/>
          <w:color w:val="000000"/>
          <w:lang w:eastAsia="sr-Cyrl-RS"/>
        </w:rPr>
        <w:t xml:space="preserve">средства у износу од </w:t>
      </w:r>
      <w:r w:rsidR="00FB2054" w:rsidRPr="00D7407A">
        <w:rPr>
          <w:rFonts w:cs="Arial"/>
          <w:b/>
          <w:bCs/>
          <w:color w:val="000000"/>
          <w:lang w:eastAsia="sr-Cyrl-RS"/>
        </w:rPr>
        <w:t>29.000.000,00</w:t>
      </w:r>
      <w:r w:rsidR="00FB2054" w:rsidRPr="001B5783">
        <w:rPr>
          <w:rFonts w:cs="Arial"/>
          <w:bCs/>
          <w:color w:val="000000"/>
          <w:lang w:eastAsia="sr-Cyrl-RS"/>
        </w:rPr>
        <w:t xml:space="preserve"> динара </w:t>
      </w:r>
      <w:r w:rsidR="0079048C">
        <w:rPr>
          <w:rFonts w:cs="Arial"/>
          <w:bCs/>
          <w:color w:val="000000"/>
          <w:lang w:eastAsia="sr-Cyrl-RS"/>
        </w:rPr>
        <w:t>из извора финасирања 01 - Приходи из буџета</w:t>
      </w:r>
      <w:r w:rsidR="00FB2054" w:rsidRPr="001B5783">
        <w:rPr>
          <w:rFonts w:cs="Arial"/>
          <w:bCs/>
          <w:color w:val="000000"/>
          <w:lang w:eastAsia="sr-Cyrl-RS"/>
        </w:rPr>
        <w:t xml:space="preserve"> и </w:t>
      </w:r>
      <w:r w:rsidR="00FB2054" w:rsidRPr="00D7407A">
        <w:rPr>
          <w:rFonts w:cs="Arial"/>
          <w:b/>
          <w:bCs/>
          <w:color w:val="000000"/>
          <w:lang w:eastAsia="sr-Cyrl-RS"/>
        </w:rPr>
        <w:t>45.300.000,00</w:t>
      </w:r>
      <w:r w:rsidR="00FB2054" w:rsidRPr="001B5783">
        <w:rPr>
          <w:rFonts w:cs="Arial"/>
          <w:bCs/>
          <w:color w:val="000000"/>
          <w:lang w:eastAsia="sr-Cyrl-RS"/>
        </w:rPr>
        <w:t xml:space="preserve"> динара </w:t>
      </w:r>
      <w:r w:rsidR="00DA2B4A">
        <w:rPr>
          <w:rFonts w:cs="Arial"/>
          <w:bCs/>
          <w:color w:val="000000"/>
          <w:lang w:eastAsia="sr-Cyrl-RS"/>
        </w:rPr>
        <w:t xml:space="preserve">из извора финасирања 07 - </w:t>
      </w:r>
      <w:r w:rsidR="00FB2054" w:rsidRPr="001B5783">
        <w:rPr>
          <w:rFonts w:cs="Arial"/>
          <w:bCs/>
          <w:color w:val="000000"/>
          <w:lang w:eastAsia="sr-Cyrl-RS"/>
        </w:rPr>
        <w:t xml:space="preserve"> </w:t>
      </w:r>
      <w:r w:rsidR="000757D0">
        <w:rPr>
          <w:rFonts w:cs="Arial"/>
          <w:bCs/>
          <w:color w:val="000000"/>
          <w:lang w:eastAsia="sr-Cyrl-RS"/>
        </w:rPr>
        <w:t>Т</w:t>
      </w:r>
      <w:r w:rsidR="0079048C">
        <w:rPr>
          <w:rFonts w:cs="Arial"/>
          <w:bCs/>
          <w:color w:val="000000"/>
          <w:lang w:eastAsia="sr-Cyrl-RS"/>
        </w:rPr>
        <w:t>рансфер</w:t>
      </w:r>
      <w:r w:rsidR="00DA2B4A">
        <w:rPr>
          <w:rFonts w:cs="Arial"/>
          <w:bCs/>
          <w:color w:val="000000"/>
          <w:lang w:eastAsia="sr-Cyrl-RS"/>
        </w:rPr>
        <w:t>и</w:t>
      </w:r>
      <w:r w:rsidR="0079048C">
        <w:rPr>
          <w:rFonts w:cs="Arial"/>
          <w:bCs/>
          <w:color w:val="000000"/>
          <w:lang w:eastAsia="sr-Cyrl-RS"/>
        </w:rPr>
        <w:t xml:space="preserve"> од других нивоа власти</w:t>
      </w:r>
      <w:r w:rsidR="00DA2B4A">
        <w:rPr>
          <w:rFonts w:cs="Arial"/>
          <w:bCs/>
          <w:color w:val="000000"/>
          <w:lang w:eastAsia="sr-Cyrl-RS"/>
        </w:rPr>
        <w:t xml:space="preserve">, </w:t>
      </w:r>
      <w:r w:rsidR="00D7407A">
        <w:t xml:space="preserve">што </w:t>
      </w:r>
      <w:r w:rsidR="00FB2054" w:rsidRPr="001B5783">
        <w:t xml:space="preserve">укупно </w:t>
      </w:r>
      <w:r w:rsidR="00D7407A">
        <w:t xml:space="preserve">износи </w:t>
      </w:r>
      <w:r w:rsidR="00FB2054" w:rsidRPr="00D7407A">
        <w:rPr>
          <w:b/>
        </w:rPr>
        <w:t>74.300.000,00</w:t>
      </w:r>
      <w:r w:rsidR="00FB2054" w:rsidRPr="001B5783">
        <w:t xml:space="preserve"> динара, распоређују се за:</w:t>
      </w:r>
    </w:p>
    <w:p w:rsidR="00DA2B4A" w:rsidRPr="001B5783" w:rsidRDefault="00DA2B4A" w:rsidP="001B5783">
      <w:pPr>
        <w:ind w:right="-87"/>
        <w:jc w:val="both"/>
        <w:rPr>
          <w:rFonts w:cs="Arial"/>
          <w:b/>
          <w:bCs/>
          <w:color w:val="000000"/>
          <w:lang w:eastAsia="sr-Cyrl-RS"/>
        </w:rPr>
      </w:pPr>
    </w:p>
    <w:tbl>
      <w:tblPr>
        <w:tblW w:w="10170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1871"/>
        <w:gridCol w:w="3557"/>
        <w:gridCol w:w="1399"/>
        <w:gridCol w:w="1436"/>
        <w:gridCol w:w="1417"/>
      </w:tblGrid>
      <w:tr w:rsidR="00FB2054" w:rsidRPr="001F5D13" w:rsidTr="00BE27CD">
        <w:trPr>
          <w:trHeight w:val="170"/>
        </w:trPr>
        <w:tc>
          <w:tcPr>
            <w:tcW w:w="5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054" w:rsidRPr="001F5D13" w:rsidRDefault="00FB2054" w:rsidP="00DE13E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54" w:rsidRPr="001F5D13" w:rsidRDefault="00DA2B4A" w:rsidP="00DA2B4A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bCs/>
                <w:color w:val="000000"/>
                <w:lang w:eastAsia="sr-Cyrl-RS"/>
              </w:rPr>
              <w:t xml:space="preserve">ИФ 01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4A" w:rsidRPr="001F5D13" w:rsidRDefault="00DA2B4A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ИФ 07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54" w:rsidRPr="001F5D13" w:rsidRDefault="00FB2054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УКУПНО</w:t>
            </w:r>
          </w:p>
        </w:tc>
      </w:tr>
      <w:tr w:rsidR="00FB2054" w:rsidRPr="00AD3FEC" w:rsidTr="00BE27CD">
        <w:trPr>
          <w:trHeight w:val="2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FB2054" w:rsidRDefault="00FB2054" w:rsidP="00DE13ED">
            <w:pPr>
              <w:jc w:val="center"/>
              <w:rPr>
                <w:rFonts w:cs="Arial"/>
                <w:color w:val="000000"/>
                <w:sz w:val="18"/>
                <w:szCs w:val="18"/>
                <w:lang w:eastAsia="sr-Cyrl-RS"/>
              </w:rPr>
            </w:pPr>
            <w:r w:rsidRPr="00FB2054">
              <w:rPr>
                <w:rFonts w:cs="Arial"/>
                <w:color w:val="000000"/>
                <w:sz w:val="18"/>
                <w:szCs w:val="18"/>
                <w:lang w:eastAsia="sr-Cyrl-RS"/>
              </w:rPr>
              <w:t>Ред. број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Објекат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Опис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Износ у динарима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Износ у динарима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Износ у динарима</w:t>
            </w:r>
          </w:p>
        </w:tc>
      </w:tr>
      <w:tr w:rsidR="00FB2054" w:rsidRPr="00AD3FEC" w:rsidTr="00BE27CD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Руменка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Надоградња терасе и формирање радних соба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15.000.000,00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15.000.000,00</w:t>
            </w:r>
          </w:p>
        </w:tc>
      </w:tr>
      <w:tr w:rsidR="00FB2054" w:rsidRPr="00AD3FEC" w:rsidTr="00BE27CD">
        <w:trPr>
          <w:trHeight w:val="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Стари Лединци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Доградња објекта и формирање радних соба и прихватне кухиње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14.000.000,00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14.000.000,00</w:t>
            </w:r>
          </w:p>
        </w:tc>
      </w:tr>
      <w:tr w:rsidR="00FB2054" w:rsidRPr="00AD3FEC" w:rsidTr="00BE27CD">
        <w:trPr>
          <w:trHeight w:val="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2054" w:rsidRPr="001F5D13" w:rsidRDefault="00FB2054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2054" w:rsidRPr="001F5D13" w:rsidRDefault="00FB2054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Централна кухиња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2054" w:rsidRPr="001F5D13" w:rsidRDefault="00825A65" w:rsidP="00825A65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Адаптација - р</w:t>
            </w:r>
            <w:r w:rsidR="00FB2054"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адови на завршетку објекта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45.300.000,00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color w:val="000000"/>
                <w:sz w:val="20"/>
                <w:szCs w:val="20"/>
                <w:lang w:eastAsia="sr-Cyrl-RS"/>
              </w:rPr>
              <w:t>45.300.000,00</w:t>
            </w:r>
          </w:p>
        </w:tc>
      </w:tr>
      <w:tr w:rsidR="00FB2054" w:rsidRPr="00AD3FEC" w:rsidTr="00BE27CD">
        <w:trPr>
          <w:trHeight w:val="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Укупно: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29.000.000,00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45.300.000,00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054" w:rsidRPr="001F5D13" w:rsidRDefault="00FB2054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1F5D13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74.300.000,00</w:t>
            </w:r>
          </w:p>
        </w:tc>
      </w:tr>
    </w:tbl>
    <w:p w:rsidR="009C10DC" w:rsidRDefault="009C10DC" w:rsidP="009C10DC"/>
    <w:p w:rsidR="00FB2054" w:rsidRDefault="009C10DC" w:rsidP="001B5783">
      <w:pPr>
        <w:ind w:right="-87"/>
        <w:jc w:val="both"/>
      </w:pPr>
      <w:r w:rsidRPr="001B5783">
        <w:rPr>
          <w:rFonts w:cs="Arial"/>
          <w:b/>
          <w:bCs/>
          <w:color w:val="000000"/>
          <w:lang w:eastAsia="sr-Cyrl-RS"/>
        </w:rPr>
        <w:t xml:space="preserve">2. </w:t>
      </w:r>
      <w:r w:rsidR="00816B91" w:rsidRPr="001B5783">
        <w:rPr>
          <w:rFonts w:cs="Arial"/>
          <w:b/>
          <w:bCs/>
          <w:color w:val="000000"/>
          <w:lang w:eastAsia="sr-Cyrl-RS"/>
        </w:rPr>
        <w:t>Капитално</w:t>
      </w:r>
      <w:r w:rsidRPr="001B5783">
        <w:rPr>
          <w:rFonts w:cs="Arial"/>
          <w:b/>
          <w:bCs/>
          <w:color w:val="000000"/>
          <w:lang w:eastAsia="sr-Cyrl-RS"/>
        </w:rPr>
        <w:t xml:space="preserve"> </w:t>
      </w:r>
      <w:r w:rsidR="00FB0CFD">
        <w:rPr>
          <w:rFonts w:cs="Arial"/>
          <w:b/>
          <w:bCs/>
          <w:color w:val="000000"/>
          <w:lang w:eastAsia="sr-Cyrl-RS"/>
        </w:rPr>
        <w:t>одржавање зграда и објеката,</w:t>
      </w:r>
      <w:r w:rsidR="00FB2054" w:rsidRPr="001B5783">
        <w:rPr>
          <w:rFonts w:cs="Arial"/>
          <w:b/>
          <w:bCs/>
          <w:color w:val="000000"/>
          <w:lang w:eastAsia="sr-Cyrl-RS"/>
        </w:rPr>
        <w:t xml:space="preserve"> </w:t>
      </w:r>
      <w:r w:rsidR="00FB2054" w:rsidRPr="001B5783">
        <w:rPr>
          <w:rFonts w:cs="Arial"/>
          <w:bCs/>
          <w:color w:val="000000"/>
          <w:lang w:eastAsia="sr-Cyrl-RS"/>
        </w:rPr>
        <w:t xml:space="preserve">средства у износу од </w:t>
      </w:r>
      <w:r w:rsidR="00FB2054" w:rsidRPr="00D7407A">
        <w:rPr>
          <w:rFonts w:cs="Arial"/>
          <w:b/>
          <w:bCs/>
          <w:color w:val="000000"/>
          <w:lang w:eastAsia="sr-Cyrl-RS"/>
        </w:rPr>
        <w:t>80.620.000,00</w:t>
      </w:r>
      <w:r w:rsidR="00FB2054" w:rsidRPr="001B5783">
        <w:rPr>
          <w:rFonts w:cs="Arial"/>
          <w:bCs/>
          <w:color w:val="000000"/>
          <w:lang w:eastAsia="sr-Cyrl-RS"/>
        </w:rPr>
        <w:t xml:space="preserve"> динара</w:t>
      </w:r>
      <w:r w:rsidR="00FB0CFD">
        <w:rPr>
          <w:rFonts w:cs="Arial"/>
          <w:bCs/>
          <w:color w:val="000000"/>
          <w:lang w:eastAsia="sr-Cyrl-RS"/>
        </w:rPr>
        <w:t>,</w:t>
      </w:r>
      <w:r w:rsidR="00FB2054" w:rsidRPr="001B5783">
        <w:rPr>
          <w:rFonts w:cs="Arial"/>
          <w:bCs/>
          <w:color w:val="000000"/>
          <w:lang w:eastAsia="sr-Cyrl-RS"/>
        </w:rPr>
        <w:t xml:space="preserve"> </w:t>
      </w:r>
      <w:r w:rsidR="00FB0CFD">
        <w:rPr>
          <w:rFonts w:cs="Arial"/>
          <w:bCs/>
          <w:color w:val="000000"/>
          <w:lang w:eastAsia="sr-Cyrl-RS"/>
        </w:rPr>
        <w:t xml:space="preserve">из извора финасирања 01 - Приходи из буџета, </w:t>
      </w:r>
      <w:r w:rsidR="00FB2054" w:rsidRPr="001B5783">
        <w:t>распоређују се за:</w:t>
      </w:r>
    </w:p>
    <w:p w:rsidR="00FB0CFD" w:rsidRPr="001B5783" w:rsidRDefault="00FB0CFD" w:rsidP="001B5783">
      <w:pPr>
        <w:ind w:right="-87"/>
        <w:jc w:val="both"/>
      </w:pPr>
    </w:p>
    <w:tbl>
      <w:tblPr>
        <w:tblW w:w="10172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4501"/>
        <w:gridCol w:w="3773"/>
        <w:gridCol w:w="1408"/>
      </w:tblGrid>
      <w:tr w:rsidR="001B5783" w:rsidRPr="00C724DA" w:rsidTr="001B578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1B5783">
              <w:rPr>
                <w:rFonts w:cs="Arial"/>
                <w:color w:val="000000"/>
                <w:sz w:val="18"/>
                <w:szCs w:val="18"/>
                <w:lang w:eastAsia="sr-Cyrl-RS"/>
              </w:rPr>
              <w:t>Ред. бро</w:t>
            </w: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ј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Објекат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Опис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ind w:left="-108"/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Износ у динарима</w:t>
            </w:r>
          </w:p>
        </w:tc>
      </w:tr>
      <w:tr w:rsidR="001B5783" w:rsidRPr="00C724DA" w:rsidTr="001B578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Више објеката (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П. Андраша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>,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А. Урбана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, 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Буковац, Каћ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и Ковиљ</w:t>
            </w: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Радови на објектима у циљу озакоњења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ind w:left="-108"/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15.420.000,00</w:t>
            </w:r>
          </w:p>
        </w:tc>
      </w:tr>
      <w:tr w:rsidR="001B5783" w:rsidRPr="00C724DA" w:rsidTr="001B5783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Павла Папа 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Реконструкција и санација објекта - наставак уговорених обавеза и активности из 2017. г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ind w:left="-108"/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1.800.000,00</w:t>
            </w:r>
          </w:p>
        </w:tc>
      </w:tr>
      <w:tr w:rsidR="001B5783" w:rsidRPr="00C724DA" w:rsidTr="001B5783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Златне греде 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Реконструкција и санација објекта - наставак уговорених обавеза и активности из 2016. и 2017. г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ind w:left="-108"/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2.170.000,00</w:t>
            </w:r>
          </w:p>
        </w:tc>
      </w:tr>
      <w:tr w:rsidR="001B5783" w:rsidRPr="00C724DA" w:rsidTr="001B5783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Стари Лединци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Инвестиционо одржавање на побољшању енергетске ефикасности и услова коришћења објекта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ind w:left="-108"/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1.500.000,00</w:t>
            </w:r>
          </w:p>
        </w:tc>
      </w:tr>
      <w:tr w:rsidR="001B5783" w:rsidRPr="00C724DA" w:rsidTr="001B5783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Више објеката (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Народног фронта 42, И. Ђуричића и Ћирила и Методија</w:t>
            </w: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3E2F5B" w:rsidRDefault="000D3EFE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3E2F5B">
              <w:rPr>
                <w:rFonts w:cs="Arial"/>
                <w:sz w:val="20"/>
                <w:szCs w:val="20"/>
              </w:rPr>
              <w:t>Инвестиционо одржавање на повећању енергетске ефикасности објеката и безбедности корисника -з</w:t>
            </w:r>
            <w:r w:rsidR="001B5783" w:rsidRPr="003E2F5B">
              <w:rPr>
                <w:rFonts w:cs="Arial"/>
                <w:color w:val="000000"/>
                <w:sz w:val="20"/>
                <w:szCs w:val="20"/>
                <w:lang w:eastAsia="sr-Cyrl-RS"/>
              </w:rPr>
              <w:t>амена дотрајале спољашње столарије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ind w:left="-108"/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21.530.000,00</w:t>
            </w:r>
          </w:p>
        </w:tc>
      </w:tr>
      <w:tr w:rsidR="001B5783" w:rsidRPr="00C724DA" w:rsidTr="001B5783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Палмотићева - Петроварадин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Санација и адаптација котловског постројења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83" w:rsidRPr="00C724DA" w:rsidRDefault="001B5783" w:rsidP="00DE13ED">
            <w:pPr>
              <w:ind w:left="-108"/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3.900.000,00</w:t>
            </w:r>
          </w:p>
        </w:tc>
      </w:tr>
      <w:tr w:rsidR="001B5783" w:rsidRPr="00C724DA" w:rsidTr="001B5783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Више објеката (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С. Маринковић, Кисач и Буковац</w:t>
            </w: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Инвестиционо одржавање на побољшању услова коришћења објекта - санациј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е</w:t>
            </w: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купатила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ind w:left="-108"/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3.500.000,00</w:t>
            </w:r>
          </w:p>
        </w:tc>
      </w:tr>
      <w:tr w:rsidR="001B5783" w:rsidRPr="00C724DA" w:rsidTr="001B5783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Више објеката (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С. Маринковић,  С. Новаковића, Карађорђева, Ј .Чмелика 110, Б. Ћосића, Ј. Хуса, Мародићева, Ћирила и Методија, С. Шолаје, Ченејска, А. Шантића, Вршачка,  Ветерник - Паунова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и 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Краља Александра,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 Футог - Пролетерска и 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Војводе Мишића, Сремска Каменица - Змајевац, Шангај, Стари Лединци, Бегеч, Руменка, Ковиљ, Ченеј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и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Будисава</w:t>
            </w: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) 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Реконструкција хидрантских инсталација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ind w:left="-108"/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12.000.000,00</w:t>
            </w:r>
          </w:p>
        </w:tc>
      </w:tr>
      <w:tr w:rsidR="001B5783" w:rsidRPr="00C724DA" w:rsidTr="001B578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7F1691" w:rsidRDefault="001B5783" w:rsidP="00DE13ED">
            <w:pPr>
              <w:jc w:val="center"/>
              <w:rPr>
                <w:rFonts w:cs="Arial"/>
                <w:sz w:val="20"/>
                <w:szCs w:val="20"/>
                <w:lang w:eastAsia="sr-Cyrl-RS"/>
              </w:rPr>
            </w:pPr>
            <w:r w:rsidRPr="007F1691">
              <w:rPr>
                <w:rFonts w:cs="Arial"/>
                <w:sz w:val="20"/>
                <w:szCs w:val="20"/>
                <w:lang w:eastAsia="sr-Cyrl-RS"/>
              </w:rPr>
              <w:lastRenderedPageBreak/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7F1691" w:rsidRDefault="001B5783" w:rsidP="00DF5A10">
            <w:pPr>
              <w:rPr>
                <w:rFonts w:cs="Arial"/>
                <w:sz w:val="20"/>
                <w:szCs w:val="20"/>
                <w:lang w:eastAsia="sr-Cyrl-RS"/>
              </w:rPr>
            </w:pPr>
            <w:r w:rsidRPr="007F1691">
              <w:rPr>
                <w:rFonts w:cs="Arial"/>
                <w:sz w:val="20"/>
                <w:szCs w:val="20"/>
                <w:lang w:eastAsia="sr-Cyrl-RS"/>
              </w:rPr>
              <w:t>Више објеката (</w:t>
            </w:r>
            <w:r w:rsidRPr="007F1691">
              <w:rPr>
                <w:rFonts w:cs="Arial"/>
                <w:sz w:val="18"/>
                <w:szCs w:val="18"/>
                <w:lang w:eastAsia="sr-Cyrl-RS"/>
              </w:rPr>
              <w:t>Народног фронта 45, Б. Бркића, С. Ковачевића 7, Војвођанских бригада,  Сремска Каменица -</w:t>
            </w:r>
            <w:r>
              <w:rPr>
                <w:rFonts w:cs="Arial"/>
                <w:sz w:val="18"/>
                <w:szCs w:val="18"/>
                <w:lang w:eastAsia="sr-Cyrl-RS"/>
              </w:rPr>
              <w:t xml:space="preserve"> </w:t>
            </w:r>
            <w:r w:rsidRPr="007F1691">
              <w:rPr>
                <w:rFonts w:cs="Arial"/>
                <w:sz w:val="18"/>
                <w:szCs w:val="18"/>
                <w:lang w:eastAsia="sr-Cyrl-RS"/>
              </w:rPr>
              <w:t>С. Милетића, Петроварадин - Палмотићева, Ковиљ, Каћ , Стари Лединци, Степановићево и Буковац</w:t>
            </w:r>
            <w:r w:rsidRPr="007F1691">
              <w:rPr>
                <w:rFonts w:cs="Arial"/>
                <w:sz w:val="20"/>
                <w:szCs w:val="20"/>
                <w:lang w:eastAsia="sr-Cyrl-RS"/>
              </w:rPr>
              <w:t>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Уградња </w:t>
            </w:r>
            <w:r w:rsidR="003E2F5B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система </w:t>
            </w: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аутоматске дојаве пожара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ind w:left="-108"/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9.000.000,00</w:t>
            </w:r>
          </w:p>
        </w:tc>
      </w:tr>
      <w:tr w:rsidR="001B5783" w:rsidRPr="00C724DA" w:rsidTr="001B5783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10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6538F5">
              <w:rPr>
                <w:rFonts w:cs="Arial"/>
                <w:sz w:val="20"/>
                <w:szCs w:val="20"/>
                <w:lang w:eastAsia="sr-Cyrl-RS"/>
              </w:rPr>
              <w:t>Више објеката (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К. Ланга, С. Милетића, С. Маринковић, Л. Костић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>а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, Вршачка, Браће Дроњак, Шангај, Ветерник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Краља Александра, Сремска Каменица - Змајевац</w:t>
            </w: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Реконструкција електроинсталација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ind w:left="-108"/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color w:val="000000"/>
                <w:sz w:val="20"/>
                <w:szCs w:val="20"/>
                <w:lang w:eastAsia="sr-Cyrl-RS"/>
              </w:rPr>
              <w:t>9.800.000,00</w:t>
            </w:r>
          </w:p>
        </w:tc>
      </w:tr>
      <w:tr w:rsidR="001B5783" w:rsidRPr="00C724DA" w:rsidTr="001B5783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Укупно: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783" w:rsidRPr="00C724DA" w:rsidRDefault="001B5783" w:rsidP="00DE13ED">
            <w:pPr>
              <w:ind w:left="-108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C724DA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80.620.000,00</w:t>
            </w:r>
          </w:p>
        </w:tc>
      </w:tr>
    </w:tbl>
    <w:p w:rsidR="009C10DC" w:rsidRDefault="009C10DC" w:rsidP="009C10DC">
      <w:pPr>
        <w:rPr>
          <w:rFonts w:cs="Arial"/>
          <w:b/>
          <w:bCs/>
          <w:color w:val="000000"/>
          <w:sz w:val="20"/>
          <w:szCs w:val="20"/>
          <w:lang w:eastAsia="sr-Cyrl-RS"/>
        </w:rPr>
      </w:pPr>
    </w:p>
    <w:p w:rsidR="00BE27CD" w:rsidRDefault="009C10DC" w:rsidP="00BE27CD">
      <w:pPr>
        <w:ind w:right="-285"/>
      </w:pPr>
      <w:r w:rsidRPr="006721FC">
        <w:rPr>
          <w:rFonts w:cs="Arial"/>
          <w:b/>
          <w:bCs/>
          <w:color w:val="000000"/>
          <w:lang w:eastAsia="sr-Cyrl-RS"/>
        </w:rPr>
        <w:t xml:space="preserve">3. </w:t>
      </w:r>
      <w:r w:rsidR="00816B91" w:rsidRPr="006721FC">
        <w:rPr>
          <w:rFonts w:cs="Arial"/>
          <w:b/>
          <w:bCs/>
          <w:color w:val="000000"/>
          <w:lang w:eastAsia="sr-Cyrl-RS"/>
        </w:rPr>
        <w:t>Пројектно</w:t>
      </w:r>
      <w:r w:rsidRPr="006721FC">
        <w:rPr>
          <w:rFonts w:cs="Arial"/>
          <w:b/>
          <w:bCs/>
          <w:color w:val="000000"/>
          <w:lang w:eastAsia="sr-Cyrl-RS"/>
        </w:rPr>
        <w:t xml:space="preserve"> </w:t>
      </w:r>
      <w:r w:rsidR="00816B91" w:rsidRPr="006721FC">
        <w:rPr>
          <w:rFonts w:cs="Arial"/>
          <w:b/>
          <w:bCs/>
          <w:color w:val="000000"/>
          <w:lang w:eastAsia="sr-Cyrl-RS"/>
        </w:rPr>
        <w:t>планирање</w:t>
      </w:r>
      <w:r w:rsidR="006721FC" w:rsidRPr="006721FC">
        <w:rPr>
          <w:rFonts w:cs="Arial"/>
          <w:b/>
          <w:bCs/>
          <w:color w:val="000000"/>
          <w:lang w:eastAsia="sr-Cyrl-RS"/>
        </w:rPr>
        <w:t>:</w:t>
      </w:r>
      <w:r w:rsidR="00BE27CD" w:rsidRPr="006721FC">
        <w:rPr>
          <w:rFonts w:cs="Arial"/>
          <w:b/>
          <w:bCs/>
          <w:color w:val="000000"/>
          <w:lang w:eastAsia="sr-Cyrl-RS"/>
        </w:rPr>
        <w:t xml:space="preserve"> </w:t>
      </w:r>
      <w:r w:rsidR="00BE27CD" w:rsidRPr="006721FC">
        <w:rPr>
          <w:rFonts w:cs="Arial"/>
          <w:bCs/>
          <w:color w:val="000000"/>
          <w:lang w:eastAsia="sr-Cyrl-RS"/>
        </w:rPr>
        <w:t xml:space="preserve">средства у износу од </w:t>
      </w:r>
      <w:r w:rsidR="00BE27CD" w:rsidRPr="00D7407A">
        <w:rPr>
          <w:rFonts w:cs="Arial"/>
          <w:b/>
          <w:bCs/>
          <w:color w:val="000000"/>
          <w:lang w:eastAsia="sr-Cyrl-RS"/>
        </w:rPr>
        <w:t>13.15</w:t>
      </w:r>
      <w:r w:rsidR="00D31E18" w:rsidRPr="00D7407A">
        <w:rPr>
          <w:rFonts w:cs="Arial"/>
          <w:b/>
          <w:bCs/>
          <w:color w:val="000000"/>
          <w:lang w:eastAsia="sr-Cyrl-RS"/>
        </w:rPr>
        <w:t>0.000,00</w:t>
      </w:r>
      <w:r w:rsidR="00D31E18" w:rsidRPr="006721FC">
        <w:rPr>
          <w:rFonts w:cs="Arial"/>
          <w:bCs/>
          <w:color w:val="000000"/>
          <w:lang w:eastAsia="sr-Cyrl-RS"/>
        </w:rPr>
        <w:t xml:space="preserve"> динара</w:t>
      </w:r>
      <w:r w:rsidR="00FB0CFD">
        <w:rPr>
          <w:rFonts w:cs="Arial"/>
          <w:bCs/>
          <w:color w:val="000000"/>
          <w:lang w:eastAsia="sr-Cyrl-RS"/>
        </w:rPr>
        <w:t>, из извора финасирања 01 - Приходи из буџета,</w:t>
      </w:r>
      <w:r w:rsidR="00BE27CD" w:rsidRPr="006721FC">
        <w:rPr>
          <w:rFonts w:cs="Arial"/>
          <w:bCs/>
          <w:color w:val="000000"/>
          <w:lang w:eastAsia="sr-Cyrl-RS"/>
        </w:rPr>
        <w:t xml:space="preserve"> </w:t>
      </w:r>
      <w:r w:rsidR="00BE27CD" w:rsidRPr="006721FC">
        <w:t>распоређују се за:</w:t>
      </w:r>
    </w:p>
    <w:p w:rsidR="00F51DFA" w:rsidRPr="006721FC" w:rsidRDefault="00F51DFA" w:rsidP="00BE27CD">
      <w:pPr>
        <w:ind w:right="-285"/>
      </w:pPr>
    </w:p>
    <w:tbl>
      <w:tblPr>
        <w:tblW w:w="10205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4819"/>
        <w:gridCol w:w="1418"/>
      </w:tblGrid>
      <w:tr w:rsidR="00BE27CD" w:rsidRPr="00204A26" w:rsidTr="006721F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D31E18" w:rsidRDefault="00BE27CD" w:rsidP="00DE13ED">
            <w:pPr>
              <w:jc w:val="center"/>
              <w:rPr>
                <w:rFonts w:cs="Arial"/>
                <w:color w:val="000000"/>
                <w:sz w:val="18"/>
                <w:szCs w:val="18"/>
                <w:lang w:eastAsia="sr-Cyrl-RS"/>
              </w:rPr>
            </w:pPr>
            <w:r w:rsidRPr="00D31E18">
              <w:rPr>
                <w:rFonts w:cs="Arial"/>
                <w:color w:val="000000"/>
                <w:sz w:val="18"/>
                <w:szCs w:val="18"/>
                <w:lang w:eastAsia="sr-Cyrl-RS"/>
              </w:rPr>
              <w:t>Ред. број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Објекат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Опис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Износ у динарима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Централна кухиња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1. Пројектно техничка документација, стручни надзор, технички преглед, сагласности и  таксе за изградњу агрегата и прикључка за објекат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200.000,00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2. Пројектно техничка документација, стручни надзор, технички преглед, сагласности и таксе за </w:t>
            </w:r>
            <w:r w:rsidR="00D12B1A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адаптацију - </w:t>
            </w: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завршетак изградње објекта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1</w:t>
            </w: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80.000,00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Руменка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1. Пројектно техничка документација, стручни надзор, технички преглед, сагласности и таксе за реконструкцију котловског постројења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26</w:t>
            </w: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2. Пројектно техничка документација, стручни надзор, технички преглед, сагласности и таксе за надоградњу терасе и формирање радних соба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96</w:t>
            </w: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D955A1">
              <w:rPr>
                <w:rFonts w:cs="Arial"/>
                <w:sz w:val="20"/>
                <w:szCs w:val="20"/>
                <w:lang w:eastAsia="sr-Cyrl-RS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Више објеката (</w:t>
            </w:r>
            <w:r w:rsidRPr="00D955A1">
              <w:rPr>
                <w:rFonts w:cs="Arial"/>
                <w:sz w:val="18"/>
                <w:szCs w:val="18"/>
                <w:lang w:eastAsia="sr-Cyrl-RS"/>
              </w:rPr>
              <w:t>П. Андраша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>,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А. Урбана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, 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Буковац, Каћ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и Ковиљ</w:t>
            </w: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Стручни надзор, технички преглед, сагласности и таксе за радове на објектима у циљу озакоњења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470.000,00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Павла Папа 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Стручни надзор, технички преглед, сагласност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и</w:t>
            </w: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и  таксе за реконструкцију и санацију објекта - наставак уговорених обавеза и активности из 2017. године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250.000,00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D955A1">
              <w:rPr>
                <w:rFonts w:cs="Arial"/>
                <w:sz w:val="20"/>
                <w:szCs w:val="20"/>
                <w:lang w:eastAsia="sr-Cyrl-RS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Више објеката (</w:t>
            </w:r>
            <w:r w:rsidRPr="00204A26">
              <w:rPr>
                <w:rFonts w:cs="Arial"/>
                <w:color w:val="000000"/>
                <w:sz w:val="18"/>
                <w:szCs w:val="18"/>
                <w:lang w:eastAsia="sr-Cyrl-RS"/>
              </w:rPr>
              <w:t>Ченејска, Ј. Копитара, С. Ковачевића 7,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</w:t>
            </w:r>
            <w:r w:rsidRPr="00204A26">
              <w:rPr>
                <w:rFonts w:cs="Arial"/>
                <w:color w:val="000000"/>
                <w:sz w:val="18"/>
                <w:szCs w:val="18"/>
                <w:lang w:eastAsia="sr-Cyrl-RS"/>
              </w:rPr>
              <w:t>С.</w:t>
            </w:r>
            <w:r w:rsidR="00E52BFE"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</w:t>
            </w:r>
            <w:r w:rsidRPr="00204A26">
              <w:rPr>
                <w:rFonts w:cs="Arial"/>
                <w:color w:val="000000"/>
                <w:sz w:val="18"/>
                <w:szCs w:val="18"/>
                <w:lang w:eastAsia="sr-Cyrl-RS"/>
              </w:rPr>
              <w:t>Ковачевић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>а</w:t>
            </w:r>
            <w:r w:rsidRPr="00204A26"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14, С. Новаковића , А. Урбана, Д. Брашована, Ј. Чмелика 87, Футог - Пролетерска, Ветерник - Краља Александра, Каћ, Ковиљ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и</w:t>
            </w:r>
            <w:r w:rsidRPr="00204A26"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Буковац)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Пројектно техничка документација, сагласности и таксе за озакоњење објеката и делова објеката, у складу са законом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47</w:t>
            </w: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Стари Лединци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Пројектно техничка документација, сагласности и таксе за доградњу објекта и формирање радних соба и прихватне кухиње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500.000,00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Палмотићева - Петроварадин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Пројектно техничка документација, стручни надзор, сагласности и таксе за санацију и адаптацију котловског постројења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100.000,00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Орахова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Пројектно техничка документација, сагласности и таксе за изградњу објекта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2.800.000,00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Бранимира Ћосића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sz w:val="20"/>
                <w:szCs w:val="20"/>
                <w:lang w:eastAsia="sr-Cyrl-RS"/>
              </w:rPr>
              <w:t>Пројектно техничка документација, стручни надзор, технички преглед, сагласности и таксе за адаптацију таванског простора у библиотеку, реконструкцију крова, олука, стреха, поправку фасаде и зидова - наставак уговорених обавеза и активности из 2017. године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550.000,00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10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Браће Дроњак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sz w:val="20"/>
                <w:szCs w:val="20"/>
                <w:lang w:eastAsia="sr-Cyrl-RS"/>
              </w:rPr>
              <w:t>Пројектно техничка документација, стручни надзор, сагласности и таксе за реконструкцију и енергетску санацију објекта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2.800.000,00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11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CD" w:rsidRPr="00863F4B" w:rsidRDefault="00BE27CD" w:rsidP="00DE13ED">
            <w:pPr>
              <w:rPr>
                <w:rFonts w:cs="Arial"/>
                <w:color w:val="000000"/>
                <w:sz w:val="20"/>
                <w:szCs w:val="20"/>
              </w:rPr>
            </w:pPr>
            <w:r w:rsidRPr="00863F4B">
              <w:rPr>
                <w:rFonts w:cs="Arial"/>
                <w:color w:val="000000"/>
                <w:sz w:val="20"/>
                <w:szCs w:val="20"/>
              </w:rPr>
              <w:t>Радничка 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CD" w:rsidRPr="00863F4B" w:rsidRDefault="00BE27CD" w:rsidP="00DE13ED">
            <w:pPr>
              <w:rPr>
                <w:rFonts w:cs="Arial"/>
                <w:sz w:val="20"/>
                <w:szCs w:val="20"/>
              </w:rPr>
            </w:pPr>
            <w:r w:rsidRPr="00863F4B">
              <w:rPr>
                <w:rFonts w:cs="Arial"/>
                <w:sz w:val="20"/>
                <w:szCs w:val="20"/>
              </w:rPr>
              <w:t>Пројекат уређења дворишта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7CD" w:rsidRPr="00863F4B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360.000,00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Више објеката (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С. Маринковић,  С. Новаковића, Карађорђева, Ј .Чмелика 110, Б. Ћосића, Ј. Хуса, Мародићева, Ћирила и Методија, С. Шолаје, Ченејска, А. Шантића, Вршачка,  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lastRenderedPageBreak/>
              <w:t>Ветерник - Паунова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и 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Краља Александра,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 Футог - Пролетерска и 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>Војводе Мишића, Сремска Каменица - Змајевац, Шангај, Стари Лединци, Бегеч, Руменка, Ковиљ, Ченеј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и</w:t>
            </w:r>
            <w:r w:rsidRPr="00C724DA"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Будисава</w:t>
            </w: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)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lastRenderedPageBreak/>
              <w:t xml:space="preserve">Пројектно техничка документација, стручни надзор, сагласности и таксе за реконструкцију хидрантских инсталација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850.000,00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7F1691" w:rsidRDefault="00BE27CD" w:rsidP="00DE13ED">
            <w:pPr>
              <w:jc w:val="center"/>
              <w:rPr>
                <w:rFonts w:cs="Arial"/>
                <w:sz w:val="20"/>
                <w:szCs w:val="20"/>
                <w:lang w:eastAsia="sr-Cyrl-RS"/>
              </w:rPr>
            </w:pPr>
            <w:r w:rsidRPr="007F1691">
              <w:rPr>
                <w:rFonts w:cs="Arial"/>
                <w:sz w:val="20"/>
                <w:szCs w:val="20"/>
                <w:lang w:eastAsia="sr-Cyrl-RS"/>
              </w:rPr>
              <w:lastRenderedPageBreak/>
              <w:t>1</w:t>
            </w:r>
            <w:r>
              <w:rPr>
                <w:rFonts w:cs="Arial"/>
                <w:sz w:val="20"/>
                <w:szCs w:val="20"/>
                <w:lang w:eastAsia="sr-Cyrl-RS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7F1691" w:rsidRDefault="00BE27CD" w:rsidP="00DE13ED">
            <w:pPr>
              <w:rPr>
                <w:rFonts w:cs="Arial"/>
                <w:sz w:val="20"/>
                <w:szCs w:val="20"/>
                <w:lang w:eastAsia="sr-Cyrl-RS"/>
              </w:rPr>
            </w:pPr>
            <w:r w:rsidRPr="007F1691">
              <w:rPr>
                <w:rFonts w:cs="Arial"/>
                <w:sz w:val="18"/>
                <w:szCs w:val="18"/>
                <w:lang w:eastAsia="sr-Cyrl-RS"/>
              </w:rPr>
              <w:t>Више објеката (Народног фронта 45, Б. Бркића, С. Ковачевића 7, Војвођанских бригада,  Сремска Каменица -</w:t>
            </w:r>
            <w:r>
              <w:rPr>
                <w:rFonts w:cs="Arial"/>
                <w:sz w:val="18"/>
                <w:szCs w:val="18"/>
                <w:lang w:eastAsia="sr-Cyrl-RS"/>
              </w:rPr>
              <w:t xml:space="preserve"> </w:t>
            </w:r>
            <w:r w:rsidRPr="007F1691">
              <w:rPr>
                <w:rFonts w:cs="Arial"/>
                <w:sz w:val="18"/>
                <w:szCs w:val="18"/>
                <w:lang w:eastAsia="sr-Cyrl-RS"/>
              </w:rPr>
              <w:t>С. Милетића, Петровар</w:t>
            </w:r>
            <w:r w:rsidR="005923BA">
              <w:rPr>
                <w:rFonts w:cs="Arial"/>
                <w:sz w:val="18"/>
                <w:szCs w:val="18"/>
                <w:lang w:eastAsia="sr-Cyrl-RS"/>
              </w:rPr>
              <w:t>адин - Палмотићева, Ковиљ , Каћ</w:t>
            </w:r>
            <w:r w:rsidRPr="007F1691">
              <w:rPr>
                <w:rFonts w:cs="Arial"/>
                <w:sz w:val="18"/>
                <w:szCs w:val="18"/>
                <w:lang w:eastAsia="sr-Cyrl-RS"/>
              </w:rPr>
              <w:t>, Стари Лединци, Степановићево и Буковац</w:t>
            </w:r>
            <w:r w:rsidRPr="007F1691">
              <w:rPr>
                <w:rFonts w:cs="Arial"/>
                <w:sz w:val="20"/>
                <w:szCs w:val="20"/>
                <w:lang w:eastAsia="sr-Cyrl-RS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6B730C" w:rsidRDefault="00BE27CD" w:rsidP="00DE13ED">
            <w:pPr>
              <w:rPr>
                <w:rFonts w:cs="Arial"/>
                <w:color w:val="FF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Пројектно техничка документација, стручни надзор, сагласности и таксе за уградњу </w:t>
            </w:r>
            <w:r w:rsidR="00355DF8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система </w:t>
            </w: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аутоматске дојаве пожара </w:t>
            </w:r>
            <w:r>
              <w:rPr>
                <w:rFonts w:cs="Arial"/>
                <w:color w:val="FF0000"/>
                <w:sz w:val="20"/>
                <w:szCs w:val="20"/>
                <w:lang w:eastAsia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750.000,00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Више објеката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(</w:t>
            </w:r>
            <w:r w:rsidRPr="00204A26">
              <w:rPr>
                <w:rFonts w:cs="Arial"/>
                <w:color w:val="000000"/>
                <w:sz w:val="18"/>
                <w:szCs w:val="18"/>
                <w:lang w:eastAsia="sr-Cyrl-RS"/>
              </w:rPr>
              <w:t>К. Ланга, С. Милетића, С. Маринковић, Л. Костића, Вршачка, Браће Дроњак, Шангај, Ветерник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</w:t>
            </w:r>
            <w:r w:rsidRPr="00204A26">
              <w:rPr>
                <w:rFonts w:cs="Arial"/>
                <w:color w:val="000000"/>
                <w:sz w:val="18"/>
                <w:szCs w:val="18"/>
                <w:lang w:eastAsia="sr-Cyrl-RS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  <w:lang w:eastAsia="sr-Cyrl-RS"/>
              </w:rPr>
              <w:t xml:space="preserve"> </w:t>
            </w:r>
            <w:r w:rsidRPr="00204A26">
              <w:rPr>
                <w:rFonts w:cs="Arial"/>
                <w:color w:val="000000"/>
                <w:sz w:val="18"/>
                <w:szCs w:val="18"/>
                <w:lang w:eastAsia="sr-Cyrl-RS"/>
              </w:rPr>
              <w:t>Краља Александра, Сремска Каменица - Змајевац</w:t>
            </w: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Пројектно техничка документација, стручни надзор, сагласности и таксе за реконструкцију електроинсталација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color w:val="000000"/>
                <w:sz w:val="20"/>
                <w:szCs w:val="20"/>
                <w:lang w:eastAsia="sr-Cyrl-RS"/>
              </w:rPr>
              <w:t>650.000,00</w:t>
            </w:r>
          </w:p>
        </w:tc>
      </w:tr>
      <w:tr w:rsidR="00BE27CD" w:rsidRPr="00204A26" w:rsidTr="006721F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Укупно: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CD" w:rsidRPr="00204A26" w:rsidRDefault="00BE27CD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04A26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13.150.000,00</w:t>
            </w:r>
          </w:p>
        </w:tc>
      </w:tr>
    </w:tbl>
    <w:p w:rsidR="009C10DC" w:rsidRDefault="009C10DC" w:rsidP="009C10DC">
      <w:pPr>
        <w:rPr>
          <w:rFonts w:cs="Arial"/>
          <w:b/>
          <w:bCs/>
          <w:color w:val="000000"/>
          <w:sz w:val="20"/>
          <w:szCs w:val="20"/>
          <w:lang w:eastAsia="sr-Cyrl-RS"/>
        </w:rPr>
      </w:pPr>
    </w:p>
    <w:p w:rsidR="009C10DC" w:rsidRPr="00816B91" w:rsidRDefault="0089365A" w:rsidP="009C10DC">
      <w:pPr>
        <w:rPr>
          <w:rFonts w:cs="Arial"/>
          <w:b/>
          <w:i/>
        </w:rPr>
      </w:pPr>
      <w:r>
        <w:rPr>
          <w:rFonts w:cs="Arial"/>
          <w:b/>
          <w:i/>
        </w:rPr>
        <w:t>Б</w:t>
      </w:r>
      <w:r w:rsidR="00816B91" w:rsidRPr="00816B91">
        <w:rPr>
          <w:rFonts w:cs="Arial"/>
          <w:b/>
          <w:i/>
        </w:rPr>
        <w:t>. МАШИНЕ И ОПРЕМА</w:t>
      </w:r>
    </w:p>
    <w:p w:rsidR="00816B91" w:rsidRDefault="00816B91" w:rsidP="009C10DC"/>
    <w:p w:rsidR="006721FC" w:rsidRDefault="00816B91" w:rsidP="006721FC">
      <w:pPr>
        <w:ind w:right="-427"/>
      </w:pPr>
      <w:r w:rsidRPr="00816B91">
        <w:rPr>
          <w:b/>
        </w:rPr>
        <w:t>4.  Опрема  за саобраћај</w:t>
      </w:r>
      <w:r w:rsidR="006721FC">
        <w:rPr>
          <w:b/>
        </w:rPr>
        <w:t xml:space="preserve">: </w:t>
      </w:r>
      <w:r w:rsidR="006721FC" w:rsidRPr="00514B9A">
        <w:rPr>
          <w:rFonts w:cs="Arial"/>
          <w:bCs/>
          <w:color w:val="000000"/>
          <w:lang w:eastAsia="sr-Cyrl-RS"/>
        </w:rPr>
        <w:t xml:space="preserve">средства у износу од </w:t>
      </w:r>
      <w:r w:rsidR="006721FC" w:rsidRPr="0089365A">
        <w:rPr>
          <w:rFonts w:cs="Arial"/>
          <w:b/>
          <w:bCs/>
          <w:color w:val="000000"/>
          <w:lang w:eastAsia="sr-Cyrl-RS"/>
        </w:rPr>
        <w:t>7.617.000,00</w:t>
      </w:r>
      <w:r w:rsidR="006721FC">
        <w:rPr>
          <w:rFonts w:cs="Arial"/>
          <w:bCs/>
          <w:color w:val="000000"/>
          <w:lang w:eastAsia="sr-Cyrl-RS"/>
        </w:rPr>
        <w:t xml:space="preserve"> динара</w:t>
      </w:r>
      <w:r w:rsidR="00FB0CFD">
        <w:rPr>
          <w:rFonts w:cs="Arial"/>
          <w:bCs/>
          <w:color w:val="000000"/>
          <w:lang w:eastAsia="sr-Cyrl-RS"/>
        </w:rPr>
        <w:t>, из извора финасирања 01 - Приходи из буџета,</w:t>
      </w:r>
      <w:r w:rsidR="006721FC">
        <w:rPr>
          <w:rFonts w:cs="Arial"/>
          <w:bCs/>
          <w:color w:val="000000"/>
          <w:lang w:eastAsia="sr-Cyrl-RS"/>
        </w:rPr>
        <w:t xml:space="preserve"> </w:t>
      </w:r>
      <w:r w:rsidR="006721FC" w:rsidRPr="00514B9A">
        <w:t>распоређују се за:</w:t>
      </w:r>
    </w:p>
    <w:p w:rsidR="000757D0" w:rsidRDefault="000757D0" w:rsidP="006721FC">
      <w:pPr>
        <w:ind w:right="-427"/>
      </w:pPr>
    </w:p>
    <w:tbl>
      <w:tblPr>
        <w:tblW w:w="1024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3458"/>
        <w:gridCol w:w="4876"/>
        <w:gridCol w:w="1417"/>
      </w:tblGrid>
      <w:tr w:rsidR="006721FC" w:rsidRPr="00A95CB2" w:rsidTr="006721FC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6721FC" w:rsidRDefault="006721FC" w:rsidP="00DE13ED">
            <w:pPr>
              <w:jc w:val="center"/>
              <w:rPr>
                <w:rFonts w:cs="Arial"/>
                <w:color w:val="000000"/>
                <w:sz w:val="18"/>
                <w:szCs w:val="18"/>
                <w:lang w:eastAsia="sr-Cyrl-RS"/>
              </w:rPr>
            </w:pPr>
            <w:r w:rsidRPr="006721FC">
              <w:rPr>
                <w:rFonts w:cs="Arial"/>
                <w:color w:val="000000"/>
                <w:sz w:val="18"/>
                <w:szCs w:val="18"/>
                <w:lang w:eastAsia="sr-Cyrl-RS"/>
              </w:rPr>
              <w:t>Ред. број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A95CB2" w:rsidRDefault="006721FC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>Објекат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A95CB2" w:rsidRDefault="006721FC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>Опис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A95CB2" w:rsidRDefault="006721FC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>Износ у динарима</w:t>
            </w:r>
          </w:p>
        </w:tc>
      </w:tr>
      <w:tr w:rsidR="006721FC" w:rsidRPr="00A95CB2" w:rsidTr="006721FC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A95CB2" w:rsidRDefault="006721FC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A95CB2" w:rsidRDefault="006721FC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>Сви објекти Предшколске установе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A95CB2" w:rsidRDefault="00F01F6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1. </w:t>
            </w:r>
            <w:r w:rsidR="006721FC"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>Путничко возило - једно и теретно возило - путар - једно - наставак уговорене обавезе из 2017. године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A95CB2" w:rsidRDefault="006721FC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>317.000,00</w:t>
            </w:r>
          </w:p>
        </w:tc>
      </w:tr>
      <w:tr w:rsidR="006721FC" w:rsidRPr="00A95CB2" w:rsidTr="006721FC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A95CB2" w:rsidRDefault="006721FC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A95CB2" w:rsidRDefault="006721FC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A95CB2" w:rsidRDefault="00F01F6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2. </w:t>
            </w:r>
            <w:r w:rsidR="006721FC">
              <w:rPr>
                <w:rFonts w:cs="Arial"/>
                <w:color w:val="000000"/>
                <w:sz w:val="20"/>
                <w:szCs w:val="20"/>
                <w:lang w:eastAsia="sr-Cyrl-RS"/>
              </w:rPr>
              <w:t>Набавка два в</w:t>
            </w:r>
            <w:r w:rsidR="006721FC"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>озил</w:t>
            </w:r>
            <w:r w:rsidR="006721FC">
              <w:rPr>
                <w:rFonts w:cs="Arial"/>
                <w:color w:val="000000"/>
                <w:sz w:val="20"/>
                <w:szCs w:val="20"/>
                <w:lang w:eastAsia="sr-Cyrl-RS"/>
              </w:rPr>
              <w:t>а за доставу хране</w:t>
            </w:r>
            <w:r w:rsidR="006721FC"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и једно</w:t>
            </w:r>
            <w:r w:rsidR="006721FC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г </w:t>
            </w:r>
            <w:r w:rsidR="006721FC"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>путничко</w:t>
            </w:r>
            <w:r w:rsidR="006721FC">
              <w:rPr>
                <w:rFonts w:cs="Arial"/>
                <w:color w:val="000000"/>
                <w:sz w:val="20"/>
                <w:szCs w:val="20"/>
                <w:lang w:eastAsia="sr-Cyrl-RS"/>
              </w:rPr>
              <w:t>г</w:t>
            </w:r>
            <w:r w:rsidR="006721FC"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возил</w:t>
            </w:r>
            <w:r w:rsidR="006721FC">
              <w:rPr>
                <w:rFonts w:cs="Arial"/>
                <w:color w:val="000000"/>
                <w:sz w:val="20"/>
                <w:szCs w:val="20"/>
                <w:lang w:eastAsia="sr-Cyrl-RS"/>
              </w:rPr>
              <w:t>а</w:t>
            </w:r>
            <w:r w:rsidR="006721FC"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FC" w:rsidRPr="00A95CB2" w:rsidRDefault="006721FC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A95CB2">
              <w:rPr>
                <w:rFonts w:cs="Arial"/>
                <w:color w:val="000000"/>
                <w:sz w:val="20"/>
                <w:szCs w:val="20"/>
                <w:lang w:eastAsia="sr-Cyrl-RS"/>
              </w:rPr>
              <w:t>7.300.000,00</w:t>
            </w:r>
          </w:p>
        </w:tc>
      </w:tr>
      <w:tr w:rsidR="006721FC" w:rsidRPr="00A95CB2" w:rsidTr="006721FC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1FC" w:rsidRPr="00A95CB2" w:rsidRDefault="006721FC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A95CB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1FC" w:rsidRPr="00A95CB2" w:rsidRDefault="006721FC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A95CB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1FC" w:rsidRPr="00A95CB2" w:rsidRDefault="006721FC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A95CB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Укупно: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1FC" w:rsidRPr="00A95CB2" w:rsidRDefault="006721FC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A95CB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7.617.000,00</w:t>
            </w:r>
          </w:p>
        </w:tc>
      </w:tr>
    </w:tbl>
    <w:p w:rsidR="006721FC" w:rsidRDefault="006721FC" w:rsidP="006721FC"/>
    <w:p w:rsidR="00582996" w:rsidRDefault="00816B91" w:rsidP="00582996">
      <w:pPr>
        <w:ind w:right="-228"/>
        <w:jc w:val="both"/>
      </w:pPr>
      <w:r>
        <w:rPr>
          <w:rFonts w:cs="Arial"/>
          <w:b/>
          <w:bCs/>
          <w:color w:val="000000"/>
          <w:sz w:val="20"/>
          <w:szCs w:val="20"/>
          <w:lang w:eastAsia="sr-Cyrl-RS"/>
        </w:rPr>
        <w:t xml:space="preserve">5. </w:t>
      </w:r>
      <w:r w:rsidRPr="006D5ECF">
        <w:rPr>
          <w:rFonts w:cs="Arial"/>
          <w:b/>
          <w:bCs/>
          <w:color w:val="000000"/>
          <w:sz w:val="20"/>
          <w:szCs w:val="20"/>
          <w:lang w:eastAsia="sr-Cyrl-RS"/>
        </w:rPr>
        <w:t>Административна опрема</w:t>
      </w:r>
      <w:r w:rsidR="00582996">
        <w:rPr>
          <w:rFonts w:cs="Arial"/>
          <w:b/>
          <w:bCs/>
          <w:color w:val="000000"/>
          <w:sz w:val="20"/>
          <w:szCs w:val="20"/>
          <w:lang w:eastAsia="sr-Cyrl-RS"/>
        </w:rPr>
        <w:t xml:space="preserve">: </w:t>
      </w:r>
      <w:r w:rsidR="00582996" w:rsidRPr="00514B9A">
        <w:rPr>
          <w:rFonts w:cs="Arial"/>
          <w:bCs/>
          <w:color w:val="000000"/>
          <w:lang w:eastAsia="sr-Cyrl-RS"/>
        </w:rPr>
        <w:t xml:space="preserve">средства у износу од </w:t>
      </w:r>
      <w:r w:rsidR="00582996" w:rsidRPr="0089365A">
        <w:rPr>
          <w:rFonts w:cs="Arial"/>
          <w:b/>
          <w:bCs/>
          <w:color w:val="000000"/>
          <w:lang w:eastAsia="sr-Cyrl-RS"/>
        </w:rPr>
        <w:t>38.430.000,00</w:t>
      </w:r>
      <w:r w:rsidR="00582996" w:rsidRPr="00514B9A">
        <w:rPr>
          <w:rFonts w:cs="Arial"/>
          <w:bCs/>
          <w:color w:val="000000"/>
          <w:lang w:eastAsia="sr-Cyrl-RS"/>
        </w:rPr>
        <w:t xml:space="preserve"> динара</w:t>
      </w:r>
      <w:r w:rsidR="00582996">
        <w:rPr>
          <w:rFonts w:cs="Arial"/>
          <w:bCs/>
          <w:color w:val="000000"/>
          <w:lang w:eastAsia="sr-Cyrl-RS"/>
        </w:rPr>
        <w:t xml:space="preserve">, </w:t>
      </w:r>
      <w:r w:rsidR="00FB0CFD">
        <w:rPr>
          <w:rFonts w:cs="Arial"/>
          <w:bCs/>
          <w:color w:val="000000"/>
          <w:lang w:eastAsia="sr-Cyrl-RS"/>
        </w:rPr>
        <w:t>из извора финасирања 01 - Приходи из буџета</w:t>
      </w:r>
      <w:r w:rsidR="00582996">
        <w:rPr>
          <w:rFonts w:cs="Arial"/>
          <w:bCs/>
          <w:color w:val="000000"/>
          <w:lang w:eastAsia="sr-Cyrl-RS"/>
        </w:rPr>
        <w:t xml:space="preserve">, а </w:t>
      </w:r>
      <w:r w:rsidR="00582996" w:rsidRPr="00514B9A">
        <w:t>распоређују се за:</w:t>
      </w:r>
    </w:p>
    <w:p w:rsidR="006538F5" w:rsidRDefault="006538F5" w:rsidP="00582996">
      <w:pPr>
        <w:ind w:right="-228"/>
        <w:jc w:val="both"/>
      </w:pPr>
    </w:p>
    <w:tbl>
      <w:tblPr>
        <w:tblW w:w="1027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3487"/>
        <w:gridCol w:w="4876"/>
        <w:gridCol w:w="1418"/>
      </w:tblGrid>
      <w:tr w:rsidR="00582996" w:rsidRPr="002417C2" w:rsidTr="00582996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96" w:rsidRPr="00582996" w:rsidRDefault="00582996" w:rsidP="00DE13ED">
            <w:pPr>
              <w:jc w:val="center"/>
              <w:rPr>
                <w:rFonts w:cs="Arial"/>
                <w:color w:val="000000"/>
                <w:sz w:val="18"/>
                <w:szCs w:val="18"/>
                <w:lang w:eastAsia="sr-Cyrl-RS"/>
              </w:rPr>
            </w:pPr>
            <w:r w:rsidRPr="00582996">
              <w:rPr>
                <w:rFonts w:cs="Arial"/>
                <w:color w:val="000000"/>
                <w:sz w:val="18"/>
                <w:szCs w:val="18"/>
                <w:lang w:eastAsia="sr-Cyrl-RS"/>
              </w:rPr>
              <w:t>Ред. број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96" w:rsidRPr="002417C2" w:rsidRDefault="00582996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Објекат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96" w:rsidRPr="002417C2" w:rsidRDefault="00582996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Опис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96" w:rsidRPr="002417C2" w:rsidRDefault="00582996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Износ у динарима</w:t>
            </w:r>
          </w:p>
        </w:tc>
      </w:tr>
      <w:tr w:rsidR="00582996" w:rsidRPr="002417C2" w:rsidTr="00582996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996" w:rsidRPr="002417C2" w:rsidRDefault="00582996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996" w:rsidRPr="002417C2" w:rsidRDefault="00582996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Сви објекти Предшколске установе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996" w:rsidRPr="002417C2" w:rsidRDefault="009307E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1. 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Набавка а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дминистративн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е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опрем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е -  наставак уговорених активности из 2017. г 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996" w:rsidRPr="002417C2" w:rsidRDefault="00582996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136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.000,00</w:t>
            </w:r>
          </w:p>
        </w:tc>
      </w:tr>
      <w:tr w:rsidR="00582996" w:rsidRPr="002417C2" w:rsidTr="00582996">
        <w:trPr>
          <w:trHeight w:val="2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996" w:rsidRPr="002417C2" w:rsidRDefault="00582996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48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82996" w:rsidRPr="002417C2" w:rsidRDefault="00582996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996" w:rsidRPr="002417C2" w:rsidRDefault="009307E3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2. 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Набавка а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дминистративн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е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опрем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996" w:rsidRPr="002417C2" w:rsidRDefault="00582996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18.128.000,00</w:t>
            </w:r>
          </w:p>
        </w:tc>
      </w:tr>
      <w:tr w:rsidR="00582996" w:rsidRPr="002417C2" w:rsidTr="00582996">
        <w:trPr>
          <w:trHeight w:val="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2996" w:rsidRPr="002417C2" w:rsidRDefault="00582996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996" w:rsidRPr="002417C2" w:rsidRDefault="00582996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996" w:rsidRPr="002417C2" w:rsidRDefault="00F01F6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3. 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Набавка а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дминистративн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е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опрем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е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- 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996" w:rsidRPr="002417C2" w:rsidRDefault="00582996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5.406.000,00</w:t>
            </w:r>
          </w:p>
        </w:tc>
      </w:tr>
      <w:tr w:rsidR="00582996" w:rsidRPr="002417C2" w:rsidTr="00582996">
        <w:trPr>
          <w:trHeight w:val="20"/>
        </w:trPr>
        <w:tc>
          <w:tcPr>
            <w:tcW w:w="49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996" w:rsidRPr="002417C2" w:rsidRDefault="00582996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2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996" w:rsidRPr="002417C2" w:rsidRDefault="00582996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Централна кухиња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996" w:rsidRPr="002417C2" w:rsidRDefault="00F01F6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1</w:t>
            </w:r>
            <w:r w:rsidR="009307E3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. 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Набавка а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дминистративн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е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опрем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е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- наставак уговорених активности из 2017. г 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996" w:rsidRPr="002417C2" w:rsidRDefault="00582996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3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.833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.000,00</w:t>
            </w:r>
          </w:p>
        </w:tc>
      </w:tr>
      <w:tr w:rsidR="00582996" w:rsidRPr="002417C2" w:rsidTr="00582996">
        <w:trPr>
          <w:trHeight w:val="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2996" w:rsidRPr="002417C2" w:rsidRDefault="00582996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996" w:rsidRPr="002417C2" w:rsidRDefault="00582996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996" w:rsidRDefault="00F01F6D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2. 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Набавка а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дминистративн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е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опрем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>е</w:t>
            </w:r>
            <w:r w:rsidR="00582996"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за службу исхране и транспорта хране</w:t>
            </w:r>
            <w:r w:rsidR="00582996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996" w:rsidRPr="002417C2" w:rsidRDefault="00582996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9.927.000,00</w:t>
            </w:r>
          </w:p>
        </w:tc>
      </w:tr>
      <w:tr w:rsidR="00582996" w:rsidRPr="002417C2" w:rsidTr="00582996">
        <w:trPr>
          <w:trHeight w:val="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96" w:rsidRPr="002417C2" w:rsidRDefault="00582996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96" w:rsidRPr="002417C2" w:rsidRDefault="00582996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96" w:rsidRPr="002417C2" w:rsidRDefault="00582996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Укупно: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96" w:rsidRPr="002417C2" w:rsidRDefault="00582996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38.430.000,00</w:t>
            </w:r>
          </w:p>
        </w:tc>
      </w:tr>
    </w:tbl>
    <w:p w:rsidR="00816B91" w:rsidRDefault="00816B91" w:rsidP="00816B91">
      <w:pPr>
        <w:rPr>
          <w:b/>
        </w:rPr>
      </w:pPr>
    </w:p>
    <w:p w:rsidR="006F7CDB" w:rsidRDefault="00816B91" w:rsidP="006F7CDB">
      <w:pPr>
        <w:ind w:right="-427"/>
      </w:pPr>
      <w:r w:rsidRPr="006F7CDB">
        <w:rPr>
          <w:b/>
        </w:rPr>
        <w:t>6.  Опрема  за образовање, науку, културу и спорт</w:t>
      </w:r>
      <w:r w:rsidR="00582996" w:rsidRPr="006F7CDB">
        <w:rPr>
          <w:b/>
        </w:rPr>
        <w:t xml:space="preserve">: </w:t>
      </w:r>
      <w:r w:rsidR="006F7CDB" w:rsidRPr="006F7CDB">
        <w:rPr>
          <w:rFonts w:cs="Arial"/>
          <w:bCs/>
          <w:color w:val="000000"/>
          <w:lang w:eastAsia="sr-Cyrl-RS"/>
        </w:rPr>
        <w:t xml:space="preserve">средства у износу од </w:t>
      </w:r>
      <w:r w:rsidR="006F7CDB" w:rsidRPr="008A51E1">
        <w:rPr>
          <w:rFonts w:cs="Arial"/>
          <w:b/>
          <w:bCs/>
          <w:color w:val="000000"/>
          <w:lang w:eastAsia="sr-Cyrl-RS"/>
        </w:rPr>
        <w:t>28.183.000,00</w:t>
      </w:r>
      <w:r w:rsidR="006F7CDB" w:rsidRPr="006F7CDB">
        <w:rPr>
          <w:rFonts w:cs="Arial"/>
          <w:bCs/>
          <w:color w:val="000000"/>
          <w:lang w:eastAsia="sr-Cyrl-RS"/>
        </w:rPr>
        <w:t xml:space="preserve"> динара </w:t>
      </w:r>
      <w:r w:rsidR="00FB0CFD">
        <w:rPr>
          <w:rFonts w:cs="Arial"/>
          <w:bCs/>
          <w:color w:val="000000"/>
          <w:lang w:eastAsia="sr-Cyrl-RS"/>
        </w:rPr>
        <w:t xml:space="preserve"> из извора финасирања 01 - Приходи из буџета,</w:t>
      </w:r>
      <w:r w:rsidR="006F7CDB" w:rsidRPr="006F7CDB">
        <w:rPr>
          <w:rFonts w:cs="Arial"/>
          <w:bCs/>
          <w:color w:val="000000"/>
          <w:lang w:eastAsia="sr-Cyrl-RS"/>
        </w:rPr>
        <w:t xml:space="preserve"> </w:t>
      </w:r>
      <w:r w:rsidR="006F7CDB" w:rsidRPr="006F7CDB">
        <w:t>распоређују се за:</w:t>
      </w:r>
    </w:p>
    <w:p w:rsidR="006538F5" w:rsidRPr="006F7CDB" w:rsidRDefault="006538F5" w:rsidP="006F7CDB">
      <w:pPr>
        <w:ind w:right="-427"/>
      </w:pPr>
    </w:p>
    <w:tbl>
      <w:tblPr>
        <w:tblW w:w="1032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466"/>
        <w:gridCol w:w="4932"/>
        <w:gridCol w:w="1417"/>
      </w:tblGrid>
      <w:tr w:rsidR="006F7CDB" w:rsidRPr="002417C2" w:rsidTr="005C3FA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B" w:rsidRPr="006F7CDB" w:rsidRDefault="006F7CDB" w:rsidP="00DE13ED">
            <w:pPr>
              <w:jc w:val="center"/>
              <w:rPr>
                <w:rFonts w:cs="Arial"/>
                <w:color w:val="000000"/>
                <w:sz w:val="18"/>
                <w:szCs w:val="18"/>
                <w:lang w:eastAsia="sr-Cyrl-RS"/>
              </w:rPr>
            </w:pPr>
            <w:r w:rsidRPr="006F7CDB">
              <w:rPr>
                <w:rFonts w:cs="Arial"/>
                <w:color w:val="000000"/>
                <w:sz w:val="18"/>
                <w:szCs w:val="18"/>
                <w:lang w:eastAsia="sr-Cyrl-RS"/>
              </w:rPr>
              <w:t>Ред. број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B" w:rsidRPr="002417C2" w:rsidRDefault="006F7CDB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Објекат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B" w:rsidRPr="002417C2" w:rsidRDefault="006F7CDB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Опис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B" w:rsidRPr="002417C2" w:rsidRDefault="006F7CDB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Износ у динарима</w:t>
            </w:r>
          </w:p>
        </w:tc>
      </w:tr>
      <w:tr w:rsidR="006F7CDB" w:rsidRPr="002417C2" w:rsidTr="005C3FA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CDB" w:rsidRPr="002417C2" w:rsidRDefault="006F7CDB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CDB" w:rsidRPr="002417C2" w:rsidRDefault="006F7CDB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Сви објекти Предшколске установе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CDB" w:rsidRPr="002417C2" w:rsidRDefault="006F7CDB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1. Набавка о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прем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е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за обр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азовање, науку, културу и спорт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- наставак уговорених активности из 2017. г 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CDB" w:rsidRPr="002417C2" w:rsidRDefault="006F7CDB" w:rsidP="00DE13ED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61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2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00,00</w:t>
            </w:r>
          </w:p>
        </w:tc>
      </w:tr>
      <w:tr w:rsidR="006F7CDB" w:rsidRPr="002417C2" w:rsidTr="005C3FA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DB" w:rsidRPr="002417C2" w:rsidRDefault="006F7CDB" w:rsidP="00DE13ED">
            <w:pPr>
              <w:jc w:val="center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DB" w:rsidRPr="002417C2" w:rsidRDefault="006F7CDB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DB" w:rsidRDefault="006F7CDB" w:rsidP="00DE13ED">
            <w:pPr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2. Набавка о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прем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е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 xml:space="preserve"> за обр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азовање, науку, културу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CDB" w:rsidRPr="002417C2" w:rsidRDefault="006F7CDB" w:rsidP="0004757E">
            <w:pPr>
              <w:jc w:val="right"/>
              <w:rPr>
                <w:rFonts w:cs="Arial"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28.1</w:t>
            </w:r>
            <w:r>
              <w:rPr>
                <w:rFonts w:cs="Arial"/>
                <w:color w:val="000000"/>
                <w:sz w:val="20"/>
                <w:szCs w:val="20"/>
                <w:lang w:eastAsia="sr-Cyrl-RS"/>
              </w:rPr>
              <w:t>21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.</w:t>
            </w:r>
            <w:r w:rsidR="0004757E">
              <w:rPr>
                <w:rFonts w:cs="Arial"/>
                <w:color w:val="000000"/>
                <w:sz w:val="20"/>
                <w:szCs w:val="20"/>
                <w:lang w:eastAsia="sr-Cyrl-RS"/>
              </w:rPr>
              <w:t>8</w:t>
            </w:r>
            <w:r w:rsidRPr="002417C2">
              <w:rPr>
                <w:rFonts w:cs="Arial"/>
                <w:color w:val="000000"/>
                <w:sz w:val="20"/>
                <w:szCs w:val="20"/>
                <w:lang w:eastAsia="sr-Cyrl-RS"/>
              </w:rPr>
              <w:t>00,00</w:t>
            </w:r>
          </w:p>
        </w:tc>
      </w:tr>
      <w:tr w:rsidR="006F7CDB" w:rsidRPr="002417C2" w:rsidTr="005C3FAC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CDB" w:rsidRPr="002417C2" w:rsidRDefault="006F7CDB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CDB" w:rsidRPr="002417C2" w:rsidRDefault="006F7CDB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CDB" w:rsidRPr="002417C2" w:rsidRDefault="006F7CDB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Укупно: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CDB" w:rsidRPr="002417C2" w:rsidRDefault="006F7CDB" w:rsidP="00DE13E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2417C2">
              <w:rPr>
                <w:rFonts w:cs="Arial"/>
                <w:b/>
                <w:bCs/>
                <w:color w:val="000000"/>
                <w:sz w:val="20"/>
                <w:szCs w:val="20"/>
                <w:lang w:eastAsia="sr-Cyrl-RS"/>
              </w:rPr>
              <w:t>28.183.000,00</w:t>
            </w:r>
          </w:p>
        </w:tc>
      </w:tr>
    </w:tbl>
    <w:p w:rsidR="00816B91" w:rsidRPr="00816B91" w:rsidRDefault="00816B91" w:rsidP="00816B91">
      <w:pPr>
        <w:rPr>
          <w:b/>
        </w:rPr>
      </w:pPr>
    </w:p>
    <w:sectPr w:rsidR="00816B91" w:rsidRPr="00816B91" w:rsidSect="00582996">
      <w:pgSz w:w="11906" w:h="16838" w:code="9"/>
      <w:pgMar w:top="1134" w:right="90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DC"/>
    <w:rsid w:val="000010F2"/>
    <w:rsid w:val="0000240E"/>
    <w:rsid w:val="0004757E"/>
    <w:rsid w:val="000757D0"/>
    <w:rsid w:val="0008274F"/>
    <w:rsid w:val="000D3EFE"/>
    <w:rsid w:val="001124B0"/>
    <w:rsid w:val="00132B38"/>
    <w:rsid w:val="001B5783"/>
    <w:rsid w:val="002C1095"/>
    <w:rsid w:val="003411EA"/>
    <w:rsid w:val="003550EB"/>
    <w:rsid w:val="00355DF8"/>
    <w:rsid w:val="003D2E0B"/>
    <w:rsid w:val="003D41C3"/>
    <w:rsid w:val="003E2F5B"/>
    <w:rsid w:val="003E4EB8"/>
    <w:rsid w:val="00445D35"/>
    <w:rsid w:val="004C14AD"/>
    <w:rsid w:val="004E2C62"/>
    <w:rsid w:val="005465A4"/>
    <w:rsid w:val="00574B0F"/>
    <w:rsid w:val="00582996"/>
    <w:rsid w:val="005923BA"/>
    <w:rsid w:val="00592C40"/>
    <w:rsid w:val="005C3FAC"/>
    <w:rsid w:val="006538F5"/>
    <w:rsid w:val="006721FC"/>
    <w:rsid w:val="006A720C"/>
    <w:rsid w:val="006F70DE"/>
    <w:rsid w:val="006F7CDB"/>
    <w:rsid w:val="0079048C"/>
    <w:rsid w:val="00816B91"/>
    <w:rsid w:val="00825A65"/>
    <w:rsid w:val="0089365A"/>
    <w:rsid w:val="008A51E1"/>
    <w:rsid w:val="008A6274"/>
    <w:rsid w:val="008E5B9F"/>
    <w:rsid w:val="0090117C"/>
    <w:rsid w:val="00914E71"/>
    <w:rsid w:val="009307E3"/>
    <w:rsid w:val="009C10DC"/>
    <w:rsid w:val="00A107DC"/>
    <w:rsid w:val="00A12D08"/>
    <w:rsid w:val="00A25359"/>
    <w:rsid w:val="00A6137D"/>
    <w:rsid w:val="00AF3322"/>
    <w:rsid w:val="00BE27CD"/>
    <w:rsid w:val="00BF2554"/>
    <w:rsid w:val="00D12B1A"/>
    <w:rsid w:val="00D31E18"/>
    <w:rsid w:val="00D7407A"/>
    <w:rsid w:val="00DA2B4A"/>
    <w:rsid w:val="00DF5A10"/>
    <w:rsid w:val="00E52BFE"/>
    <w:rsid w:val="00E618ED"/>
    <w:rsid w:val="00ED6A9B"/>
    <w:rsid w:val="00F01F6D"/>
    <w:rsid w:val="00F51DFA"/>
    <w:rsid w:val="00FB0CFD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sr-Cyrl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E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sr-Cyrl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E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</cp:lastModifiedBy>
  <cp:revision>2</cp:revision>
  <cp:lastPrinted>2018-01-24T07:41:00Z</cp:lastPrinted>
  <dcterms:created xsi:type="dcterms:W3CDTF">2018-03-19T14:25:00Z</dcterms:created>
  <dcterms:modified xsi:type="dcterms:W3CDTF">2018-03-19T14:25:00Z</dcterms:modified>
</cp:coreProperties>
</file>