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32FD3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bookmarkStart w:id="1" w:name="_GoBack"/>
      <w:bookmarkEnd w:id="1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4"/>
        <w:gridCol w:w="7200"/>
        <w:gridCol w:w="1530"/>
        <w:gridCol w:w="3259"/>
      </w:tblGrid>
      <w:tr w:rsidR="004D2FD8" w:rsidRPr="00C857E2" w14:paraId="2F8B3948" w14:textId="77777777" w:rsidTr="00C9046F">
        <w:tc>
          <w:tcPr>
            <w:tcW w:w="1194" w:type="dxa"/>
            <w:shd w:val="pct5" w:color="auto" w:fill="FFFFFF"/>
            <w:vAlign w:val="center"/>
          </w:tcPr>
          <w:p w14:paraId="755B3BC1" w14:textId="3B4F754B" w:rsidR="004D2FD8" w:rsidRPr="00C857E2" w:rsidRDefault="004D2FD8" w:rsidP="00C904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7200" w:type="dxa"/>
            <w:vAlign w:val="center"/>
          </w:tcPr>
          <w:p w14:paraId="481050AD" w14:textId="5BAFE65D" w:rsidR="004D2FD8" w:rsidRPr="00C857E2" w:rsidRDefault="009734A5" w:rsidP="00C9046F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734A5">
              <w:rPr>
                <w:rFonts w:ascii="Times New Roman" w:hAnsi="Times New Roman"/>
                <w:sz w:val="24"/>
                <w:szCs w:val="24"/>
                <w:lang w:val="en-GB"/>
              </w:rPr>
              <w:t>Procurement and installation of solar energy plant for project “Greening the cities – Development and promotion of energy efficiency and sustainable urban environment in the cities of Croatia-Serbia cross-border region”</w:t>
            </w:r>
          </w:p>
        </w:tc>
        <w:tc>
          <w:tcPr>
            <w:tcW w:w="1530" w:type="dxa"/>
            <w:shd w:val="pct5" w:color="auto" w:fill="FFFFFF"/>
            <w:vAlign w:val="center"/>
          </w:tcPr>
          <w:p w14:paraId="34F3D68A" w14:textId="735557D5" w:rsidR="004D2FD8" w:rsidRPr="00C857E2" w:rsidRDefault="004D2FD8" w:rsidP="00C904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259" w:type="dxa"/>
            <w:vAlign w:val="center"/>
          </w:tcPr>
          <w:p w14:paraId="097A2FDF" w14:textId="1BBA7260" w:rsidR="004D2FD8" w:rsidRPr="00C857E2" w:rsidRDefault="009734A5" w:rsidP="00C9046F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734A5">
              <w:rPr>
                <w:rFonts w:ascii="Times New Roman" w:hAnsi="Times New Roman"/>
                <w:sz w:val="24"/>
                <w:szCs w:val="24"/>
                <w:lang w:val="en-GB"/>
              </w:rPr>
              <w:t>HR-RS290 – IPA PP3 – TD04</w:t>
            </w:r>
          </w:p>
        </w:tc>
      </w:tr>
    </w:tbl>
    <w:p w14:paraId="0B214CA3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79F245DD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1785B5A6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7F967020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49587F20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6311C012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3B025D63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64C5798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6D50738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35829F86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6F2EA9A6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6C2F3A91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6AE6B0DA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2F1B95DB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5050B35F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2FE21EC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2A682F7B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66E071D1" w14:textId="77777777" w:rsidTr="00C857E2">
        <w:trPr>
          <w:cantSplit/>
        </w:trPr>
        <w:tc>
          <w:tcPr>
            <w:tcW w:w="1134" w:type="dxa"/>
          </w:tcPr>
          <w:p w14:paraId="5E6F3ABA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6C2CCCC1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DB80A7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877395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0DFE04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7ACC30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9C4158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27AB84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8FC6CA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DB3A127" w14:textId="77777777" w:rsidTr="00C857E2">
        <w:trPr>
          <w:cantSplit/>
        </w:trPr>
        <w:tc>
          <w:tcPr>
            <w:tcW w:w="1134" w:type="dxa"/>
          </w:tcPr>
          <w:p w14:paraId="4B7B5F81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570BA603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4ECAC3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698704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117749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BDF70F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5FD4D2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184DAE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0CFC48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46C5943" w14:textId="77777777" w:rsidTr="00C857E2">
        <w:trPr>
          <w:cantSplit/>
        </w:trPr>
        <w:tc>
          <w:tcPr>
            <w:tcW w:w="1134" w:type="dxa"/>
          </w:tcPr>
          <w:p w14:paraId="3F39FF6E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2F08E386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30D46E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F64C5E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808460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073134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9B715A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FC6B4D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5143CC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704B3237" w14:textId="77777777" w:rsidTr="00C857E2">
        <w:trPr>
          <w:cantSplit/>
        </w:trPr>
        <w:tc>
          <w:tcPr>
            <w:tcW w:w="1134" w:type="dxa"/>
          </w:tcPr>
          <w:p w14:paraId="5BA9374E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05BB8E9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75B10B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B9D746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288770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84B23E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5AE39F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7F20D0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BEB633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40790BDB" w14:textId="77777777" w:rsidTr="00C857E2">
        <w:trPr>
          <w:cantSplit/>
        </w:trPr>
        <w:tc>
          <w:tcPr>
            <w:tcW w:w="1134" w:type="dxa"/>
          </w:tcPr>
          <w:p w14:paraId="0FD24904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1147DAA0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C9ADA2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BAF120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6549CC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70F0AC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71E679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477DA4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4FD9CE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604FEABD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6C5A189A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74ED4653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4DAFCD0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522DD7E" w14:textId="77777777" w:rsidTr="00C857E2">
        <w:tc>
          <w:tcPr>
            <w:tcW w:w="2693" w:type="dxa"/>
            <w:shd w:val="pct10" w:color="auto" w:fill="FFFFFF"/>
          </w:tcPr>
          <w:p w14:paraId="576EC494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F784CB0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11982560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59817A5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26CFEBD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4DE8E2C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footerReference w:type="default" r:id="rId7"/>
      <w:footerReference w:type="first" r:id="rId8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D0DCAA" w14:textId="77777777" w:rsidR="00315668" w:rsidRDefault="00315668">
      <w:r>
        <w:separator/>
      </w:r>
    </w:p>
  </w:endnote>
  <w:endnote w:type="continuationSeparator" w:id="0">
    <w:p w14:paraId="4DA87AD3" w14:textId="77777777" w:rsidR="00315668" w:rsidRDefault="00315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36035E" w14:textId="07D3B718" w:rsidR="00EC59C7" w:rsidRPr="004B45DF" w:rsidRDefault="00EC59C7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4B45DF">
      <w:rPr>
        <w:rFonts w:ascii="Times New Roman" w:hAnsi="Times New Roman"/>
        <w:sz w:val="18"/>
        <w:szCs w:val="18"/>
      </w:rPr>
      <w:fldChar w:fldCharType="begin"/>
    </w:r>
    <w:r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4B45DF">
      <w:rPr>
        <w:rFonts w:ascii="Times New Roman" w:hAnsi="Times New Roman"/>
        <w:sz w:val="18"/>
        <w:szCs w:val="18"/>
      </w:rPr>
      <w:fldChar w:fldCharType="separate"/>
    </w:r>
    <w:r w:rsidR="00C9046F">
      <w:rPr>
        <w:rFonts w:ascii="Times New Roman" w:hAnsi="Times New Roman"/>
        <w:noProof/>
        <w:sz w:val="18"/>
        <w:szCs w:val="18"/>
        <w:lang w:val="en-GB"/>
      </w:rPr>
      <w:t>1</w:t>
    </w:r>
    <w:r w:rsidRPr="004B45DF">
      <w:rPr>
        <w:rFonts w:ascii="Times New Roman" w:hAnsi="Times New Roman"/>
        <w:sz w:val="18"/>
        <w:szCs w:val="18"/>
      </w:rPr>
      <w:fldChar w:fldCharType="end"/>
    </w:r>
    <w:r w:rsidR="00C9046F">
      <w:rPr>
        <w:rFonts w:ascii="Times New Roman" w:hAnsi="Times New Roman"/>
        <w:sz w:val="18"/>
        <w:szCs w:val="18"/>
        <w:lang w:val="en-GB"/>
      </w:rPr>
      <w:t xml:space="preserve"> of 1</w:t>
    </w:r>
  </w:p>
  <w:p w14:paraId="2A2C270F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20C01F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33775EF2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24CAFD" w14:textId="77777777" w:rsidR="00315668" w:rsidRDefault="00315668">
      <w:r>
        <w:separator/>
      </w:r>
    </w:p>
  </w:footnote>
  <w:footnote w:type="continuationSeparator" w:id="0">
    <w:p w14:paraId="52B7974F" w14:textId="77777777" w:rsidR="00315668" w:rsidRDefault="00315668">
      <w:r>
        <w:continuationSeparator/>
      </w:r>
    </w:p>
  </w:footnote>
  <w:footnote w:id="1">
    <w:p w14:paraId="34ECED49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15668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21EE1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52D8B"/>
    <w:rsid w:val="009734A5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076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046F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F8BD52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6</cp:revision>
  <cp:lastPrinted>2012-09-24T12:03:00Z</cp:lastPrinted>
  <dcterms:created xsi:type="dcterms:W3CDTF">2018-12-18T11:41:00Z</dcterms:created>
  <dcterms:modified xsi:type="dcterms:W3CDTF">2020-05-17T22:38:00Z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