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чл. 18. став 1. и 19. ст. 1. и 2. Закона о јавном информисању и медијима („Службени гласник РС“, број 83/14, 58/15 и 12/16 – аутентично тумачење),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87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95-97.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Уредбе о правилима за доделу државне помоћи („Службени гласник РС“ бр: 13/10, 100/11, 91/12, 37/13, 97/13 и 119/14),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Решења Комисије за контролу државне помоћи бр. </w:t>
      </w:r>
      <w:r w:rsidRPr="000F2079">
        <w:rPr>
          <w:rFonts w:ascii="Times New Roman" w:hAnsi="Times New Roman" w:cs="Times New Roman"/>
          <w:sz w:val="24"/>
          <w:szCs w:val="24"/>
          <w:lang w:val="sr-Latn-RS"/>
        </w:rPr>
        <w:t>401-00-00028/2018-01</w:t>
      </w:r>
      <w:r w:rsidRPr="000F207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0F2079">
        <w:rPr>
          <w:rFonts w:ascii="Times New Roman" w:hAnsi="Times New Roman" w:cs="Times New Roman"/>
          <w:sz w:val="24"/>
          <w:szCs w:val="24"/>
          <w:lang w:val="sr-Latn-RS"/>
        </w:rPr>
        <w:t xml:space="preserve">06.02.2018 </w:t>
      </w:r>
      <w:r w:rsidRPr="000F2079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0F20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F2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Правилника о суфинансирању пројеката за остваривање јавног интереса у области јавног информисања („Службени гласник РС“ број: 16/16 и 8/17),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члана 4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 тачка 3. Статута Града Новог Сада-пречишћен текст ("Службени лист Града Новог Сада", број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43/08), Градоначелник Града Новог Сада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2079" w:rsidRDefault="000F2079" w:rsidP="000F2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расписује</w:t>
      </w:r>
    </w:p>
    <w:p w:rsidR="000F2079" w:rsidRDefault="000F2079" w:rsidP="000F2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2079" w:rsidRDefault="000F2079" w:rsidP="000F2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 А В Н И   К О Н К У Р С</w:t>
      </w:r>
    </w:p>
    <w:p w:rsidR="000F2079" w:rsidRDefault="000F2079" w:rsidP="000F2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суфинансирање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пројеката средствима из буџета Града Новог Сада у циљу остваривања јавног интереса у области јавног информисања у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2018. години</w:t>
      </w:r>
    </w:p>
    <w:p w:rsidR="000F2079" w:rsidRDefault="000F2079" w:rsidP="000F2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ПРЕДМЕТ КОНКУРСА</w:t>
      </w:r>
    </w:p>
    <w:p w:rsidR="000F2079" w:rsidRDefault="000F2079" w:rsidP="000F2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 xml:space="preserve">  </w:t>
      </w:r>
    </w:p>
    <w:p w:rsidR="000F2079" w:rsidRDefault="000F2079" w:rsidP="000F2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Јавни конкурс се расписује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из области јавног информисања који се реализују у 2018. години,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које су обезбеђена средства Одлуком о буџету Града Новог Сада за 2018.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годину ("Службени лист Града Новог Сада", број 66/17), у износу од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65.224.000,00  динара,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 за: 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производње медијских садржаја из области јавног информисања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који доприносе истинитом, непристрасном, правовременом и потпуном информисању грађана Новог Сада, заштити и развоју људских права и демократије, слободном развоју личности и заштити деце и младих, развоју културног и уметничког стваралаштва, развоју образовања, укључујући и медијску писменост, развоју науке, спорта и физичке културе, заштити животне средине и здравља људи, унапређивању медијског и новинарског професионализма и осталих медијских садржаја који доприносе задовољавању потреба грађана Новог Сада за информацијама и садржајима из свих области живота, без дискриминације    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пројекте намењене националним мањинама и етничким заједницама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територији Града Новог Сада у циљу информисања на сопственом језику и неговања сопствене културе и идентитета, и који подстичу стваралаштво у свим областима јавног живота припадника националних мањина;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намењене заштити интереса особа са инвалидитетом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несметаног коришћења права ових лица у јавном информисању, а посебно слободе мишљења и изражавања и омогућавања несметаног примања информација намењених јавности у примереном облику и применом одговарајуће технологије и</w:t>
      </w:r>
    </w:p>
    <w:p w:rsidR="000F2079" w:rsidRDefault="000F2079" w:rsidP="000F2079">
      <w:pPr>
        <w:pStyle w:val="Bezrazmaka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lang w:val="sr-Cyrl-CS"/>
        </w:rPr>
        <w:t xml:space="preserve">            - </w:t>
      </w:r>
      <w:r>
        <w:rPr>
          <w:b/>
          <w:lang w:val="sr-Cyrl-CS"/>
        </w:rPr>
        <w:t xml:space="preserve">пројекте </w:t>
      </w:r>
      <w:proofErr w:type="spellStart"/>
      <w:r>
        <w:rPr>
          <w:b/>
          <w:lang w:val="sr-Cyrl-CS"/>
        </w:rPr>
        <w:t>oрганизовања</w:t>
      </w:r>
      <w:proofErr w:type="spellEnd"/>
      <w:r>
        <w:rPr>
          <w:b/>
          <w:lang w:val="sr-Cyrl-CS"/>
        </w:rPr>
        <w:t xml:space="preserve"> и учешћа на стручним, научним и пригодним скуповима</w:t>
      </w:r>
      <w:r>
        <w:rPr>
          <w:lang w:val="sr-Cyrl-CS"/>
        </w:rPr>
        <w:t xml:space="preserve">, као и унапређивања професионалних и етичких стандарда у области </w:t>
      </w:r>
      <w:proofErr w:type="spellStart"/>
      <w:r>
        <w:rPr>
          <w:lang w:val="sr-Cyrl-CS"/>
        </w:rPr>
        <w:t>jавног</w:t>
      </w:r>
      <w:proofErr w:type="spellEnd"/>
      <w:r>
        <w:rPr>
          <w:lang w:val="sr-Cyrl-CS"/>
        </w:rPr>
        <w:t xml:space="preserve"> информисања.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0F2079" w:rsidRDefault="000F2079" w:rsidP="000F2079">
      <w:pPr>
        <w:pStyle w:val="Bezrazmaka"/>
        <w:ind w:firstLine="720"/>
        <w:jc w:val="both"/>
        <w:rPr>
          <w:lang w:val="sr-Cyrl-CS"/>
        </w:rPr>
      </w:pPr>
      <w:r>
        <w:rPr>
          <w:lang w:val="sr-Cyrl-CS"/>
        </w:rPr>
        <w:t xml:space="preserve">Најмањи износ средстава  који се може одобрити по пројекту износи 200.000,00 динара, а највећи износ средстава по пројекту је </w:t>
      </w:r>
      <w:r>
        <w:rPr>
          <w:lang w:val="ru-RU"/>
        </w:rPr>
        <w:t>7</w:t>
      </w:r>
      <w:r>
        <w:rPr>
          <w:lang w:val="sr-Cyrl-CS"/>
        </w:rPr>
        <w:t xml:space="preserve">.000.000,00 динара. </w:t>
      </w:r>
    </w:p>
    <w:p w:rsidR="000F2079" w:rsidRDefault="000F2079" w:rsidP="000F2079">
      <w:pPr>
        <w:pStyle w:val="Bezrazmaka"/>
        <w:jc w:val="both"/>
        <w:rPr>
          <w:rFonts w:ascii="Tahoma" w:hAnsi="Tahoma" w:cs="Tahoma"/>
          <w:color w:val="FF0000"/>
          <w:sz w:val="20"/>
          <w:szCs w:val="20"/>
          <w:lang w:val="sr-Cyrl-CS"/>
        </w:rPr>
      </w:pPr>
    </w:p>
    <w:p w:rsidR="000F2079" w:rsidRDefault="000F2079" w:rsidP="000F2079">
      <w:pPr>
        <w:pStyle w:val="Bezrazmaka"/>
        <w:ind w:firstLine="720"/>
        <w:jc w:val="both"/>
        <w:rPr>
          <w:lang w:val="sr-Cyrl-CS"/>
        </w:rPr>
      </w:pPr>
      <w:r>
        <w:rPr>
          <w:lang w:val="sr-Cyrl-CS"/>
        </w:rPr>
        <w:t xml:space="preserve">Учесник конкурса за </w:t>
      </w:r>
      <w:proofErr w:type="spellStart"/>
      <w:r>
        <w:rPr>
          <w:lang w:val="sr-Cyrl-CS"/>
        </w:rPr>
        <w:t>суфинансирање</w:t>
      </w:r>
      <w:proofErr w:type="spellEnd"/>
      <w:r>
        <w:rPr>
          <w:lang w:val="sr-Cyrl-CS"/>
        </w:rPr>
        <w:t xml:space="preserve"> пројеката </w:t>
      </w:r>
      <w:r w:rsidRPr="000F2079">
        <w:rPr>
          <w:b/>
          <w:lang w:val="sr-Cyrl-CS"/>
        </w:rPr>
        <w:t xml:space="preserve">производње медијских садржаја за штампане медије, радио, интернет медије и новинске агенције, може поднети захтев за </w:t>
      </w:r>
      <w:proofErr w:type="spellStart"/>
      <w:r w:rsidRPr="000F2079">
        <w:rPr>
          <w:b/>
          <w:lang w:val="sr-Cyrl-CS"/>
        </w:rPr>
        <w:t>суфинансирање</w:t>
      </w:r>
      <w:proofErr w:type="spellEnd"/>
      <w:r w:rsidRPr="000F2079">
        <w:rPr>
          <w:b/>
          <w:lang w:val="sr-Cyrl-CS"/>
        </w:rPr>
        <w:t xml:space="preserve"> највише до 80% вредности пројекта.</w:t>
      </w:r>
      <w:r>
        <w:rPr>
          <w:lang w:val="sr-Cyrl-CS"/>
        </w:rPr>
        <w:t xml:space="preserve"> Пројектима који се реализују путем штампаних медија, на радију и интернет порталима, средства ће се додељивати у складу са чланом 95-97</w:t>
      </w:r>
      <w:r w:rsidR="009274E0">
        <w:rPr>
          <w:lang w:val="sr-Latn-RS"/>
        </w:rPr>
        <w:t>.</w:t>
      </w:r>
      <w:bookmarkStart w:id="0" w:name="_GoBack"/>
      <w:bookmarkEnd w:id="0"/>
      <w:r>
        <w:rPr>
          <w:lang w:val="sr-Cyrl-CS"/>
        </w:rPr>
        <w:t xml:space="preserve"> Уредбе о правилима за доделу државне помоћи </w:t>
      </w:r>
      <w:r>
        <w:rPr>
          <w:lang w:val="sr-Cyrl-CS"/>
        </w:rPr>
        <w:lastRenderedPageBreak/>
        <w:t>(„Службени гласник РС“ бр. 13/10,100/11, 91/12, 37/13, 97/13 и 119/14), односно по правилима за државну помоћ мале вредности (</w:t>
      </w:r>
      <w:r>
        <w:rPr>
          <w:lang w:val="sr-Latn-CS"/>
        </w:rPr>
        <w:t xml:space="preserve">de </w:t>
      </w:r>
      <w:proofErr w:type="spellStart"/>
      <w:r>
        <w:rPr>
          <w:lang w:val="sr-Latn-CS"/>
        </w:rPr>
        <w:t>minimis</w:t>
      </w:r>
      <w:proofErr w:type="spellEnd"/>
      <w:r>
        <w:rPr>
          <w:lang w:val="sr-Cyrl-CS"/>
        </w:rPr>
        <w:t xml:space="preserve"> државна помоћ).</w:t>
      </w:r>
    </w:p>
    <w:p w:rsidR="000F2079" w:rsidRPr="000F2079" w:rsidRDefault="000F2079" w:rsidP="000F2079">
      <w:pPr>
        <w:pStyle w:val="Bezrazmaka"/>
        <w:ind w:firstLine="720"/>
        <w:jc w:val="both"/>
        <w:rPr>
          <w:b/>
          <w:lang w:val="ru-RU"/>
        </w:rPr>
      </w:pPr>
      <w:r>
        <w:rPr>
          <w:lang w:val="sr-Cyrl-CS"/>
        </w:rPr>
        <w:t xml:space="preserve">Учесник конкурса за </w:t>
      </w:r>
      <w:proofErr w:type="spellStart"/>
      <w:r>
        <w:rPr>
          <w:lang w:val="sr-Cyrl-CS"/>
        </w:rPr>
        <w:t>суфинансирање</w:t>
      </w:r>
      <w:proofErr w:type="spellEnd"/>
      <w:r>
        <w:rPr>
          <w:lang w:val="sr-Cyrl-CS"/>
        </w:rPr>
        <w:t xml:space="preserve"> пројеката </w:t>
      </w:r>
      <w:r w:rsidRPr="000F2079">
        <w:rPr>
          <w:b/>
          <w:lang w:val="sr-Cyrl-CS"/>
        </w:rPr>
        <w:t xml:space="preserve">производње медијских садржаја за телевизију, може поднети захтев за </w:t>
      </w:r>
      <w:proofErr w:type="spellStart"/>
      <w:r w:rsidRPr="000F2079">
        <w:rPr>
          <w:b/>
          <w:lang w:val="sr-Cyrl-CS"/>
        </w:rPr>
        <w:t>суфинансирање</w:t>
      </w:r>
      <w:proofErr w:type="spellEnd"/>
      <w:r w:rsidRPr="000F2079">
        <w:rPr>
          <w:b/>
          <w:lang w:val="sr-Cyrl-CS"/>
        </w:rPr>
        <w:t xml:space="preserve"> највише до 50% вредности пројекта. 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 УЧЕШЋА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2079" w:rsidRDefault="000F2079" w:rsidP="000F2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може учествовати:</w:t>
      </w:r>
    </w:p>
    <w:p w:rsidR="000F2079" w:rsidRDefault="000F2079" w:rsidP="000F20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издавач медија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емитује/дистрибуира медијски садржај на територији Града Новог Сада,</w:t>
      </w:r>
    </w:p>
    <w:p w:rsidR="000F2079" w:rsidRDefault="000F2079" w:rsidP="000F207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 лице, односно предузетник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се бави производњом медијских садржаја и који приложи доказ да ће суфинансиран медијски садржај бити реализован путем медија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емитује на територији Града Новог Сада, и </w:t>
      </w:r>
    </w:p>
    <w:p w:rsidR="000F2079" w:rsidRDefault="000F2079" w:rsidP="000F20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 лице, односно предузетник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 пројектима организовања и учешћа на стручним, научним и пригодним скуповима, као и са пројектима унапређивања професионалних и етичких стандарда у области јавног информисања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(носиоци пројеката могу бити: издавачи медија, професионална новинарска удружења, новинарске школе, стручне агенције у области новинарства и невладине организације које се баве медијском проблематиком). 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едиј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 тачке 1. и 2. мора бити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уписан у Регистар медија Агенциј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Медијем се сматра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интернет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странице уколико су уписане у Регистар медија.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Право учешћа на Конкурсу немају издавачи који се финансирају из јавних прихода.</w:t>
      </w:r>
    </w:p>
    <w:p w:rsidR="000F2079" w:rsidRDefault="000F2079" w:rsidP="000F2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 учешћа на Конкурсу немају лица која су у претходном периоду добила средства 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управе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а нису у уговором прописаном року и форми поднела наративни и финансијски извештај о реализацији пројекта и за које се утврди да су средства нанаменски трошила.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сваку од наведених области конкурса,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чесник Конкурса може конкурисати само 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едним про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ектом.</w:t>
      </w:r>
    </w:p>
    <w:p w:rsidR="000F2079" w:rsidRDefault="000F2079" w:rsidP="000F2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Издавач више медија има право учешћа на Конкурсу с једним пројектом за сваки медиј.</w:t>
      </w:r>
    </w:p>
    <w:p w:rsidR="000F2079" w:rsidRDefault="000F2079" w:rsidP="000F2079">
      <w:pPr>
        <w:pStyle w:val="Bezrazmaka"/>
        <w:ind w:firstLine="709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Учесник конкурса који је у текућој календарској години већ користио средства намењена пројектном </w:t>
      </w:r>
      <w:proofErr w:type="spellStart"/>
      <w:r>
        <w:rPr>
          <w:lang w:val="sr-Cyrl-CS" w:eastAsia="sr-Latn-CS"/>
        </w:rPr>
        <w:t>суфинансирању</w:t>
      </w:r>
      <w:proofErr w:type="spellEnd"/>
      <w:r>
        <w:rPr>
          <w:lang w:val="ru-RU" w:eastAsia="sr-Latn-CS"/>
        </w:rPr>
        <w:t xml:space="preserve"> </w:t>
      </w:r>
      <w:r>
        <w:rPr>
          <w:lang w:val="sr-Cyrl-CS" w:eastAsia="sr-Latn-CS"/>
        </w:rPr>
        <w:t xml:space="preserve">у области јавног информисања на републичком, покрајинском или локалном нивоу, може учествовати на конкурсу за </w:t>
      </w:r>
      <w:proofErr w:type="spellStart"/>
      <w:r>
        <w:rPr>
          <w:lang w:val="sr-Cyrl-CS" w:eastAsia="sr-Latn-CS"/>
        </w:rPr>
        <w:t>суфинансирање</w:t>
      </w:r>
      <w:proofErr w:type="spellEnd"/>
      <w:r>
        <w:rPr>
          <w:lang w:val="sr-Cyrl-CS" w:eastAsia="sr-Latn-CS"/>
        </w:rPr>
        <w:t xml:space="preserve"> истог пројекта само још једном у тој години, и то у износу који, уз средства која је већ добио, не прелази 80% вредности пројекта за </w:t>
      </w:r>
      <w:proofErr w:type="spellStart"/>
      <w:r>
        <w:rPr>
          <w:lang w:val="sr-Cyrl-CS"/>
        </w:rPr>
        <w:t>суфинансирање</w:t>
      </w:r>
      <w:proofErr w:type="spellEnd"/>
      <w:r>
        <w:rPr>
          <w:lang w:val="sr-Cyrl-CS"/>
        </w:rPr>
        <w:t xml:space="preserve"> пројеката производње медијских садржаја за штампане медије, радио, интернет медије и новинске агенције, односно 50% вредности пројекта за </w:t>
      </w:r>
      <w:proofErr w:type="spellStart"/>
      <w:r>
        <w:rPr>
          <w:lang w:val="sr-Cyrl-CS"/>
        </w:rPr>
        <w:t>суфинансирање</w:t>
      </w:r>
      <w:proofErr w:type="spellEnd"/>
      <w:r>
        <w:rPr>
          <w:lang w:val="sr-Cyrl-CS"/>
        </w:rPr>
        <w:t xml:space="preserve"> пројеката производње медијских садржаја за телевизију</w:t>
      </w:r>
      <w:r>
        <w:rPr>
          <w:lang w:val="sr-Cyrl-CS" w:eastAsia="sr-Latn-CS"/>
        </w:rPr>
        <w:t xml:space="preserve">. 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КРИТЕРИЈУМИ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ОЦЕНУ ПРОЈЕКАТА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F2079" w:rsidRDefault="000F2079" w:rsidP="000F20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:rsidR="000F2079" w:rsidRDefault="000F2079" w:rsidP="000F20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0F2079" w:rsidRDefault="000F2079" w:rsidP="000F20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2) мера  пружања веће гаранције привржености професионалним и етичким медијским стандардима.</w:t>
      </w:r>
    </w:p>
    <w:p w:rsidR="000F2079" w:rsidRDefault="000F2079" w:rsidP="000F20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основу критеријума из става 1. тачка 1) овог члана,  посебно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0F2079" w:rsidRDefault="000F2079" w:rsidP="000F20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F2079" w:rsidRDefault="000F2079" w:rsidP="000F20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Значај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пројекта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становишта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остваривања јавног интереса у области јавног информисања; 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остваривање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намене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усклађености пројекта са реалним проблемима, потребама и приоритетима циљних група;  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идентификованих  и јасно дефинисаних потреба циљних група; 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заступљености иновативног елемента у пројекту и новинарско истраживачког приступа.</w:t>
      </w:r>
    </w:p>
    <w:p w:rsidR="000F2079" w:rsidRDefault="000F2079" w:rsidP="000F207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F2079" w:rsidRDefault="000F2079" w:rsidP="000F20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Утицај  и изводљивост са становишта: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усклађености планираних активности са циљевима, очекиваним резултатима и потребама циљних група;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утицаја пројекта на квалитет информисања циљне групе;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мерљивости индикатора који омогућавају праћење реализације пројекта; 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разрађености и изводљивост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плана реализације пројекта;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0F2079" w:rsidRDefault="000F2079" w:rsidP="000F207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079" w:rsidRDefault="000F2079" w:rsidP="000F20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Капацитети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становишта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организационих и управљачких способности предлагача пројекта;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неопходних ресурса за реализацију пројекта;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0F2079" w:rsidRDefault="000F2079" w:rsidP="000F207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079" w:rsidRDefault="000F2079" w:rsidP="000F20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Буџет и оправданост трошкова са становишта: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прецизности и разрађеност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буџета пројекта, који показује усклађеност предвиђеног трошка са пројектним активностима;</w:t>
      </w:r>
    </w:p>
    <w:p w:rsidR="000F2079" w:rsidRDefault="000F2079" w:rsidP="000F20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економске оправданости предлога буџета у односу на циљ и пројектне активности.</w:t>
      </w:r>
    </w:p>
    <w:p w:rsidR="000F2079" w:rsidRDefault="000F2079" w:rsidP="000F2079">
      <w:pPr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F2079" w:rsidRDefault="000F2079" w:rsidP="000F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  <w:t xml:space="preserve"> На основу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0F2079" w:rsidRDefault="000F2079" w:rsidP="000F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стандарда,</w:t>
      </w:r>
    </w:p>
    <w:p w:rsidR="000F2079" w:rsidRDefault="000F2079" w:rsidP="000F2079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поновити.</w:t>
      </w:r>
    </w:p>
    <w:p w:rsidR="000F2079" w:rsidRDefault="000F2079" w:rsidP="000F2079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F2079" w:rsidRDefault="000F2079" w:rsidP="000F2079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Поред наведених критеријума пројекат ће се вредновати и на основу следећих специфичних критеријума: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производње медијских садржаја из области јавног информисања:</w:t>
      </w:r>
    </w:p>
    <w:p w:rsidR="000F2079" w:rsidRDefault="000F2079" w:rsidP="000F20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пројекат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 посебног значаја за информисање становништва на територији Града Новог Сада;</w:t>
      </w:r>
    </w:p>
    <w:p w:rsidR="000F2079" w:rsidRDefault="000F2079" w:rsidP="000F20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ера у којој пројекат доприноси очувању српског националног и културног идентитета и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езика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F2079" w:rsidRDefault="000F2079" w:rsidP="000F20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актуелност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F2079" w:rsidRDefault="000F2079" w:rsidP="000F20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и равноправности одређених друштвених група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0F2079" w:rsidRDefault="000F2079" w:rsidP="000F20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афирмацији мултикултуралности.</w:t>
      </w:r>
    </w:p>
    <w:p w:rsidR="000F2079" w:rsidRDefault="000F2079" w:rsidP="000F2079">
      <w:pPr>
        <w:spacing w:after="0" w:line="240" w:lineRule="auto"/>
        <w:ind w:left="57" w:firstLine="30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Специфични критеријуми за оцењивање пројеката намењених националним мањинама и етничким заједницама:</w:t>
      </w:r>
    </w:p>
    <w:p w:rsidR="000F2079" w:rsidRDefault="000F2079" w:rsidP="000F2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права на информисање припадника националних мањина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територији Града Новог Сада,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матерњем језику;</w:t>
      </w:r>
    </w:p>
    <w:p w:rsidR="000F2079" w:rsidRDefault="000F2079" w:rsidP="000F2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стваралаштва у области културног и језичког идентитета националних мањина и</w:t>
      </w:r>
    </w:p>
    <w:p w:rsidR="000F2079" w:rsidRDefault="000F2079" w:rsidP="000F2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мултијезичког и интеркултуралног карактера доприноси развоју дијалога, бољег упознавања и разумевања између различитих заједница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F2079" w:rsidRDefault="000F2079" w:rsidP="000F20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079" w:rsidRDefault="000F2079" w:rsidP="000F2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намењених заштити интереса особа са инвалидитетом:</w:t>
      </w:r>
    </w:p>
    <w:p w:rsidR="000F2079" w:rsidRDefault="000F2079" w:rsidP="000F20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особа са инвалидитетом;</w:t>
      </w:r>
    </w:p>
    <w:p w:rsidR="000F2079" w:rsidRDefault="000F2079" w:rsidP="000F207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актуелност теме и доступност већем броју корисника и</w:t>
      </w:r>
    </w:p>
    <w:p w:rsidR="000F2079" w:rsidRDefault="000F2079" w:rsidP="000F207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развоју инклузивног друштва.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организовања и учешћа на стручним, научним и пригодним скуповима, као и пројек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ата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унапређивања професионалних и етичких стандарда у области јавног информисања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F2079" w:rsidRDefault="000F2079" w:rsidP="000F2079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и промоцији медијског и новинарског професионализма, новинарске аутономије и саморегулације;</w:t>
      </w:r>
    </w:p>
    <w:p w:rsidR="000F2079" w:rsidRDefault="000F2079" w:rsidP="000F2079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јачању стручних капацитета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медијских посленика (новинара, менаџера, истраживача, стручњака из области медијског права и сл.);</w:t>
      </w:r>
    </w:p>
    <w:p w:rsidR="000F2079" w:rsidRDefault="000F2079" w:rsidP="000F2079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мера у којој предложени пројекат доприноси упознавању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 развојем и новим достигнућима у медијском сектору и</w:t>
      </w:r>
    </w:p>
    <w:p w:rsidR="000F2079" w:rsidRDefault="000F2079" w:rsidP="000F20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пројекат доприноси унапређењу медијске писмености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F2079" w:rsidRDefault="000F2079" w:rsidP="000F2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РОКОВИ</w:t>
      </w:r>
      <w:proofErr w:type="gramEnd"/>
    </w:p>
    <w:p w:rsidR="000F2079" w:rsidRDefault="000F2079" w:rsidP="000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на Конкурс подносе се у року од 30 дана од дана 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ављивања у дневном листу „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Дневник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</w:t>
      </w:r>
      <w:r w:rsidR="00C436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а закључно са 2</w:t>
      </w:r>
      <w:r w:rsidR="00404B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C436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.03.2018. год</w:t>
      </w:r>
      <w:r w:rsidR="00404B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="00C436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не.</w:t>
      </w:r>
    </w:p>
    <w:p w:rsidR="000F2079" w:rsidRDefault="000F2079" w:rsidP="000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расподели средстава доноси се најкасније у року од 90 дана од дана закључења конкурса.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Корисник средстава је дужан да извештај о реализацији утрошених средстава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року од 15 дана од завршетка пројекта.</w:t>
      </w:r>
    </w:p>
    <w:p w:rsidR="000F2079" w:rsidRDefault="000F2079" w:rsidP="000F2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ДОКУМЕНТАЦИЈ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E80B97" w:rsidRDefault="000F2079" w:rsidP="000F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Образац Пријаве 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Образац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пријава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Образац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 табела буџета пројекта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преузима 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званичне интернет  странице Града Новог Сада: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www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novisad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(одељак: Конкурси, Документа градских управа – Градска управа за културу) или 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сајта Градске управе за културу: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</w:t>
        </w:r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kultura</w:t>
        </w:r>
        <w:proofErr w:type="spellEnd"/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novisad</w:t>
        </w:r>
        <w:proofErr w:type="spellEnd"/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rs</w:t>
        </w:r>
        <w:proofErr w:type="spellEnd"/>
      </w:hyperlink>
      <w:r w:rsidR="004D574A">
        <w:rPr>
          <w:lang w:val="sr-Cyrl-RS"/>
        </w:rPr>
        <w:t xml:space="preserve">. </w:t>
      </w:r>
      <w:r w:rsidR="004D574A" w:rsidRPr="004D574A">
        <w:rPr>
          <w:rFonts w:ascii="Times New Roman" w:hAnsi="Times New Roman" w:cs="Times New Roman"/>
          <w:sz w:val="24"/>
          <w:szCs w:val="24"/>
          <w:lang w:val="sr-Cyrl-RS"/>
        </w:rPr>
        <w:t>Исти образац се налази и на сајту Министарства културе и информисања.</w:t>
      </w:r>
      <w:r w:rsidR="004D57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F2079" w:rsidRPr="00441000" w:rsidRDefault="00E80B97" w:rsidP="00E8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Пријава Пројекта</w:t>
      </w:r>
      <w:r w:rsidRPr="00E80B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hyperlink r:id="rId9" w:history="1"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  <w:lang w:val="ru-RU"/>
          </w:rPr>
          <w:t>Образац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</w:rPr>
          <w:t> 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  <w:lang w:val="ru-RU"/>
          </w:rPr>
          <w:t xml:space="preserve"> 1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</w:rPr>
          <w:t>  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  <w:lang w:val="ru-RU"/>
          </w:rPr>
          <w:t xml:space="preserve"> (пријава 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</w:rPr>
          <w:t> 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  <w:lang w:val="ru-RU"/>
          </w:rPr>
          <w:t>и табела)</w:t>
        </w:r>
      </w:hyperlink>
      <w:r w:rsidRPr="004410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F2079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предаје у шест (6)</w:t>
      </w:r>
      <w:r w:rsidR="004D57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примерака</w:t>
      </w:r>
      <w:r w:rsidR="000F2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F2079" w:rsidRDefault="00441000" w:rsidP="00E80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1000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Електронска пријава –</w:t>
      </w:r>
      <w:r w:rsidRPr="00441000">
        <w:rPr>
          <w:rStyle w:val="Naglaeno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 xml:space="preserve"> </w:t>
      </w:r>
      <w:hyperlink r:id="rId10" w:history="1"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  <w:lang w:val="ru-RU"/>
          </w:rPr>
          <w:t>Образац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</w:rPr>
          <w:t> 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  <w:lang w:val="ru-RU"/>
          </w:rPr>
          <w:t xml:space="preserve"> 1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</w:rPr>
          <w:t>  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  <w:lang w:val="ru-RU"/>
          </w:rPr>
          <w:t xml:space="preserve"> (пријава 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</w:rPr>
          <w:t> 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  <w:lang w:val="ru-RU"/>
          </w:rPr>
          <w:t>и табела)</w:t>
        </w:r>
      </w:hyperlink>
      <w:r w:rsidRPr="004410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 пуним називом подносиоца пројекта, слати и у електронској форми. На званичном сајту Градске управе за културу</w:t>
      </w:r>
      <w:r w:rsidRPr="00441000">
        <w:rPr>
          <w:rFonts w:ascii="Times New Roman" w:hAnsi="Times New Roman" w:cs="Times New Roman"/>
          <w:b/>
          <w:sz w:val="24"/>
          <w:szCs w:val="24"/>
        </w:rPr>
        <w:t> </w:t>
      </w:r>
      <w:r w:rsidRPr="004410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hyperlink r:id="rId11" w:history="1"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</w:rPr>
          <w:t>www</w:t>
        </w:r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</w:rPr>
          <w:t>kultura</w:t>
        </w:r>
        <w:proofErr w:type="spellEnd"/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</w:rPr>
          <w:t>novisad</w:t>
        </w:r>
        <w:proofErr w:type="spellEnd"/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441000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</w:rPr>
          <w:t>rs</w:t>
        </w:r>
        <w:proofErr w:type="spellEnd"/>
      </w:hyperlink>
      <w:r w:rsidRPr="004410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 налази електронска пријава са упутством у делу КОНКУРСИ.</w:t>
      </w:r>
      <w:r w:rsidRPr="00441000">
        <w:rPr>
          <w:rFonts w:ascii="Times New Roman" w:hAnsi="Times New Roman" w:cs="Times New Roman"/>
          <w:b/>
          <w:sz w:val="24"/>
          <w:szCs w:val="24"/>
        </w:rPr>
        <w:t> </w:t>
      </w:r>
      <w:r w:rsidRPr="004410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Након пријаве корисник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добија јединствени број</w:t>
      </w:r>
      <w:r w:rsidRPr="0044100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41000" w:rsidRPr="00441000" w:rsidRDefault="00441000" w:rsidP="000F2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2079" w:rsidRDefault="00441000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1000">
        <w:rPr>
          <w:rFonts w:ascii="Arial" w:hAnsi="Arial" w:cs="Arial"/>
          <w:color w:val="FF0000"/>
          <w:sz w:val="24"/>
          <w:szCs w:val="24"/>
        </w:rPr>
        <w:t> </w:t>
      </w:r>
      <w:r w:rsidR="000F2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0F2079">
        <w:rPr>
          <w:rFonts w:ascii="Times New Roman" w:eastAsia="Times New Roman" w:hAnsi="Times New Roman" w:cs="Times New Roman"/>
          <w:sz w:val="24"/>
          <w:szCs w:val="24"/>
          <w:lang w:val="ru-RU"/>
        </w:rPr>
        <w:t>Учесник Конкурса приложи и копије следећих докумената у једном примерку: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079" w:rsidRDefault="000F2079" w:rsidP="000F20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регистраци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правног лица или предузетника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одговарајућем регистру;</w:t>
      </w:r>
    </w:p>
    <w:p w:rsidR="000F2079" w:rsidRDefault="000F2079" w:rsidP="000F20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решење о регистрацији из Регистра медија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води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Агенциј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регистре;</w:t>
      </w:r>
    </w:p>
    <w:p w:rsidR="000F2079" w:rsidRDefault="000F2079" w:rsidP="000F20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дозвола за емитовање радио и/или ТВ програма издата од Регулаторног тела за електронске медије;</w:t>
      </w:r>
    </w:p>
    <w:p w:rsidR="000F2079" w:rsidRDefault="000F2079" w:rsidP="000F2079">
      <w:pPr>
        <w:pStyle w:val="Bezrazmaka"/>
        <w:numPr>
          <w:ilvl w:val="0"/>
          <w:numId w:val="8"/>
        </w:numPr>
        <w:jc w:val="both"/>
        <w:rPr>
          <w:lang w:val="sr-Cyrl-CS"/>
        </w:rPr>
      </w:pPr>
      <w:r>
        <w:rPr>
          <w:lang w:val="ru-RU"/>
        </w:rPr>
        <w:t>оверена из</w:t>
      </w:r>
      <w:r>
        <w:t>j</w:t>
      </w:r>
      <w:r>
        <w:rPr>
          <w:lang w:val="ru-RU"/>
        </w:rPr>
        <w:t xml:space="preserve">ава/сагласност </w:t>
      </w:r>
      <w:r>
        <w:rPr>
          <w:lang w:val="sr-Cyrl-RS"/>
        </w:rPr>
        <w:t xml:space="preserve">издавача </w:t>
      </w:r>
      <w:r>
        <w:rPr>
          <w:lang w:val="ru-RU"/>
        </w:rPr>
        <w:t>медија (или више њих) да ће подржан програмски садржа</w:t>
      </w:r>
      <w:r>
        <w:t>j</w:t>
      </w:r>
      <w:r>
        <w:rPr>
          <w:lang w:val="ru-RU"/>
        </w:rPr>
        <w:t xml:space="preserve"> бити емитован/објављен у том медију (обавезно само за правна лица и предузетнике регистроване за продукци</w:t>
      </w:r>
      <w:r>
        <w:t>j</w:t>
      </w:r>
      <w:r>
        <w:rPr>
          <w:lang w:val="ru-RU"/>
        </w:rPr>
        <w:t>у телевизи</w:t>
      </w:r>
      <w:r>
        <w:t>j</w:t>
      </w:r>
      <w:r>
        <w:rPr>
          <w:lang w:val="ru-RU"/>
        </w:rPr>
        <w:t>ског и ради</w:t>
      </w:r>
      <w:r>
        <w:t>j</w:t>
      </w:r>
      <w:r>
        <w:rPr>
          <w:lang w:val="ru-RU"/>
        </w:rPr>
        <w:t>ског програма);</w:t>
      </w:r>
      <w:r>
        <w:rPr>
          <w:lang w:val="sr-Cyrl-CS"/>
        </w:rPr>
        <w:t xml:space="preserve"> </w:t>
      </w:r>
    </w:p>
    <w:p w:rsidR="000F2079" w:rsidRDefault="000F2079" w:rsidP="000F2079">
      <w:pPr>
        <w:pStyle w:val="Bezrazmaka"/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Потписана изјава учесника на конкурсу о томе да ли је учеснику за исти пројекат већ додељена државна помоћ мале вредности (</w:t>
      </w:r>
      <w:r>
        <w:rPr>
          <w:lang w:val="sr-Latn-CS"/>
        </w:rPr>
        <w:t xml:space="preserve">de </w:t>
      </w:r>
      <w:proofErr w:type="spellStart"/>
      <w:r>
        <w:rPr>
          <w:lang w:val="sr-Latn-CS"/>
        </w:rPr>
        <w:t>minimis</w:t>
      </w:r>
      <w:proofErr w:type="spellEnd"/>
      <w:r>
        <w:rPr>
          <w:lang w:val="sr-Cyrl-CS"/>
        </w:rPr>
        <w:t xml:space="preserve"> државна помоћ) у текућој фискалној години и у претходне две фискалне године, односно државна помоћ у текућој фискалној години и по ком основу, за штампане медије, радио, интернет медије и новинске агенције;</w:t>
      </w:r>
    </w:p>
    <w:p w:rsidR="000F2079" w:rsidRDefault="000F2079" w:rsidP="000F2079">
      <w:pPr>
        <w:pStyle w:val="Bezrazmaka"/>
        <w:numPr>
          <w:ilvl w:val="0"/>
          <w:numId w:val="8"/>
        </w:numPr>
        <w:jc w:val="both"/>
        <w:rPr>
          <w:lang w:val="ru-RU"/>
        </w:rPr>
      </w:pPr>
      <w:r>
        <w:rPr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основу;</w:t>
      </w:r>
    </w:p>
    <w:p w:rsidR="000F2079" w:rsidRDefault="000F2079" w:rsidP="000F20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визуелни приказ предложеног медијског садржаја (трејлер, примерак новина, џингл и сл).</w:t>
      </w:r>
    </w:p>
    <w:p w:rsidR="00AF25E3" w:rsidRDefault="00AF25E3" w:rsidP="00AF25E3">
      <w:pPr>
        <w:pStyle w:val="Bezrazmaka"/>
        <w:ind w:firstLine="360"/>
        <w:jc w:val="both"/>
        <w:rPr>
          <w:lang w:val="ru-RU"/>
        </w:rPr>
      </w:pPr>
    </w:p>
    <w:p w:rsidR="000F2079" w:rsidRDefault="000F2079" w:rsidP="00AF25E3">
      <w:pPr>
        <w:pStyle w:val="Bezrazmaka"/>
        <w:ind w:firstLine="360"/>
        <w:jc w:val="both"/>
        <w:rPr>
          <w:rFonts w:ascii="Tahoma" w:hAnsi="Tahoma" w:cs="Tahoma"/>
          <w:bCs/>
          <w:color w:val="FF0000"/>
          <w:sz w:val="20"/>
          <w:szCs w:val="20"/>
          <w:lang w:val="sr-Cyrl-CS"/>
        </w:rPr>
      </w:pPr>
      <w:r>
        <w:rPr>
          <w:lang w:val="sr-Cyrl-RS"/>
        </w:rPr>
        <w:t xml:space="preserve">Документација из </w:t>
      </w:r>
      <w:proofErr w:type="spellStart"/>
      <w:r>
        <w:rPr>
          <w:lang w:val="sr-Cyrl-RS"/>
        </w:rPr>
        <w:t>тач</w:t>
      </w:r>
      <w:proofErr w:type="spellEnd"/>
      <w:r>
        <w:rPr>
          <w:lang w:val="sr-Cyrl-RS"/>
        </w:rPr>
        <w:t>. 3, 4, и 7. није потребна у случају конкурисања са пројектима</w:t>
      </w:r>
      <w:r>
        <w:rPr>
          <w:u w:val="single"/>
          <w:lang w:val="ru-RU"/>
        </w:rPr>
        <w:t xml:space="preserve"> </w:t>
      </w:r>
      <w:r>
        <w:rPr>
          <w:lang w:val="ru-RU"/>
        </w:rPr>
        <w:t>организовања и учешћа на стручним, научним и пригодним скуповима, као и пројек</w:t>
      </w:r>
      <w:r>
        <w:rPr>
          <w:lang w:val="sr-Cyrl-RS"/>
        </w:rPr>
        <w:t>ата</w:t>
      </w:r>
      <w:r>
        <w:rPr>
          <w:lang w:val="ru-RU"/>
        </w:rPr>
        <w:t xml:space="preserve"> унапређивања професионалних и етичких стандарда у области јавног информисања.</w:t>
      </w:r>
      <w:r>
        <w:rPr>
          <w:rFonts w:ascii="Tahoma" w:hAnsi="Tahoma" w:cs="Tahoma"/>
          <w:bCs/>
          <w:color w:val="FF0000"/>
          <w:sz w:val="20"/>
          <w:szCs w:val="20"/>
          <w:lang w:val="sr-Cyrl-CS"/>
        </w:rPr>
        <w:t xml:space="preserve">                       </w:t>
      </w:r>
    </w:p>
    <w:p w:rsidR="000F2079" w:rsidRDefault="000F2079" w:rsidP="000F2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ПОЗИВ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УЧЕШЋЕ У РАДУ КОМИСИЈЕ</w:t>
      </w:r>
    </w:p>
    <w:p w:rsidR="000F2079" w:rsidRDefault="000F2079" w:rsidP="000F207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Позивају се новинарска и медијска удружења, </w:t>
      </w:r>
      <w:r w:rsidRPr="00E80B9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регистрована најмање три године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(приложити доказ о регистрацији) пре датума расписивања Конкурса, да предложе чланове конкурсне комисије. Позивају се и медијски стручњаци заинтересовани за учешће у раду комисије да се писаним путем обрате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Градској управи за културу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Уз предлог за чланове комисије доставити и професионалну биографију предложеног лица. Предлоге слати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објав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0F2079" w:rsidRDefault="000F2079" w:rsidP="000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C4365B" w:rsidRDefault="00C4365B" w:rsidP="000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VII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ПОСТУПАК ДОДЕЛЕ СРЕДСТАВА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додели средстава, на предлог Конкурсне комисије, одлучује Градоначелник решењем.</w:t>
      </w:r>
    </w:p>
    <w:p w:rsidR="000F2079" w:rsidRDefault="000F2079" w:rsidP="000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пројекти или одређени број пројеката нису у складу са циљевима и критеријумима конкурса, Градоначелник може, на предлог конкурсне комисије, донети решење да се неће распоредити средства или део средстава.</w:t>
      </w:r>
    </w:p>
    <w:p w:rsidR="000F2079" w:rsidRDefault="000F2079" w:rsidP="000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Решењем о додели средстава може бити одређен исти или мањи износ средстава од оног који је тражен у појединачној конкурсној пријави.</w:t>
      </w:r>
    </w:p>
    <w:p w:rsidR="000F2079" w:rsidRDefault="000F2079" w:rsidP="000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је решењем о додели средстава за појединог корисника одређен мањи износ од оног који је тражен у конкурсној пријави, корисник средстава дужан је да пошаље ревидиран буџет пројекта, којим спецификује намену средстава, а у складу са износом који му је решењем додељен.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 средстава може ревидираним буџетом пројекта тражити да му пројекат сразмерно краће траје или да умањи део програмских ставки, уважавајући природу пројекта за који су му одобрена средства. </w:t>
      </w:r>
    </w:p>
    <w:p w:rsidR="000F2079" w:rsidRDefault="000F2079" w:rsidP="000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овлашћења Градоначелника, Градска управа за културу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закључују уговор о међусобним правима и обавезама.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Средства се одобравају корисницима у складу са могућностима буџета.</w:t>
      </w:r>
    </w:p>
    <w:p w:rsidR="000F2079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може доставити обавештење о томе да одустаје од средстава која су му додељена.  </w:t>
      </w:r>
    </w:p>
    <w:p w:rsidR="000F2079" w:rsidRDefault="000F2079" w:rsidP="000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Кориснику средстава неће бити дозвољено да закључи уговор са Градском управом, уколико му рачун буде у блокади, односно неће му се пренети средства на рачун уколико му рачун буде блокиран након закључења уговора. </w:t>
      </w:r>
    </w:p>
    <w:p w:rsidR="000F2079" w:rsidRDefault="000F2079" w:rsidP="000F2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Одобрена средства се  користе искључиво за намене за кој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су додељена, а корисник средстава је дужан да Градској управи достави извештај о реализацији пројекта, материјални  доказ о реализацији и дистрибуцији/емитовању, као и о наменском коришћењу додељених средстава у прописаном року.</w:t>
      </w:r>
    </w:p>
    <w:p w:rsidR="000F2079" w:rsidRDefault="000F2079" w:rsidP="000F2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ОПШТЕ ИНФОРМАЦИЈЕ</w:t>
      </w:r>
    </w:p>
    <w:p w:rsidR="000F2079" w:rsidRPr="00C4365B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Текст 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Образац за пријаву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Образац извештаја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ављују се и 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интернет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страници Града Новог Сада: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sr-Latn-CS"/>
          </w:rPr>
          <w:t>www.novisad.rs</w:t>
        </w:r>
      </w:hyperlink>
      <w:r w:rsidRPr="00C43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(одељак: Конкурси, Документа градских управа – Градска управа за културу) и н</w:t>
      </w:r>
      <w:r w:rsidRPr="00C436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3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званичој</w:t>
      </w:r>
      <w:proofErr w:type="spellEnd"/>
      <w:r w:rsidRPr="00C43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интернет</w:t>
      </w:r>
      <w:r w:rsidRPr="00C436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43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страници Градске управе за културу: </w:t>
      </w:r>
      <w:hyperlink r:id="rId13" w:history="1"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</w:t>
        </w:r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kultura</w:t>
        </w:r>
        <w:proofErr w:type="spellEnd"/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novisad</w:t>
        </w:r>
        <w:proofErr w:type="spellEnd"/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rs</w:t>
        </w:r>
        <w:proofErr w:type="spellEnd"/>
      </w:hyperlink>
      <w:r w:rsidRPr="00C436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где су видљиви и доступни током трајања Конкурса.</w:t>
      </w:r>
    </w:p>
    <w:p w:rsidR="000F2079" w:rsidRPr="00C4365B" w:rsidRDefault="000F2079" w:rsidP="000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365B"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 о суфинансирању пројеката по расписаном конкурсу, биће об</w:t>
      </w:r>
      <w:r w:rsidRPr="00C4365B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C436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ављено на </w:t>
      </w:r>
      <w:r w:rsidRPr="00C4365B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званичним интернет страницама: (</w:t>
      </w:r>
      <w:hyperlink r:id="rId14" w:history="1"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sr-Latn-CS"/>
          </w:rPr>
          <w:t>www.novisad.rs</w:t>
        </w:r>
      </w:hyperlink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</w:t>
      </w:r>
      <w:hyperlink r:id="rId15" w:history="1"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</w:t>
        </w:r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kultura</w:t>
        </w:r>
        <w:proofErr w:type="spellEnd"/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novisad</w:t>
        </w:r>
        <w:proofErr w:type="spellEnd"/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C4365B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rs</w:t>
        </w:r>
        <w:proofErr w:type="spellEnd"/>
      </w:hyperlink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C4365B">
        <w:rPr>
          <w:rFonts w:ascii="Times New Roman" w:eastAsia="Times New Roman" w:hAnsi="Times New Roman" w:cs="Times New Roman"/>
          <w:sz w:val="24"/>
          <w:szCs w:val="24"/>
          <w:lang w:val="ru-RU"/>
        </w:rPr>
        <w:t>и достављено свим учесницима конкурса у електронској форми.</w:t>
      </w:r>
    </w:p>
    <w:p w:rsidR="000F2079" w:rsidRPr="00C4365B" w:rsidRDefault="000F2079" w:rsidP="000F2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3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C4365B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Конкурсни материјал се не враћа.</w:t>
      </w:r>
      <w:r w:rsidRPr="00C43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C4365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које стигну ван прописаног рока или на погрешном обрасцу, неће бити разматране.</w:t>
      </w:r>
    </w:p>
    <w:p w:rsidR="000F2079" w:rsidRPr="00C4365B" w:rsidRDefault="000F2079" w:rsidP="000F2079">
      <w:pPr>
        <w:spacing w:after="0" w:line="240" w:lineRule="auto"/>
        <w:jc w:val="both"/>
        <w:rPr>
          <w:lang w:val="ru-RU"/>
        </w:rPr>
      </w:pPr>
      <w:r w:rsidRPr="00C43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Пријаве</w:t>
      </w:r>
      <w:proofErr w:type="spellEnd"/>
      <w:r w:rsidR="00E80B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proofErr w:type="spellEnd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>Јавни</w:t>
      </w:r>
      <w:proofErr w:type="spellEnd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>конкурс</w:t>
      </w:r>
      <w:proofErr w:type="spellEnd"/>
      <w:r w:rsidRPr="00C436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proofErr w:type="spellEnd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>пратећом</w:t>
      </w:r>
      <w:proofErr w:type="spellEnd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>документацијом</w:t>
      </w:r>
      <w:proofErr w:type="spellEnd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подносе</w:t>
      </w:r>
      <w:proofErr w:type="spellEnd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proofErr w:type="spellEnd"/>
      <w:r w:rsidRPr="00C436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4365B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обрасцу пријаве</w:t>
      </w:r>
      <w:r w:rsidR="00E80B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80B97" w:rsidRPr="00E80B9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(6 примерака - </w:t>
      </w:r>
      <w:hyperlink r:id="rId16" w:history="1">
        <w:r w:rsidR="00E80B97" w:rsidRPr="00E80B97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Образац</w:t>
        </w:r>
        <w:r w:rsidR="00E80B97" w:rsidRPr="00E80B97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 </w:t>
        </w:r>
        <w:r w:rsidR="00E80B97" w:rsidRPr="00E80B97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 xml:space="preserve"> 1</w:t>
        </w:r>
        <w:r w:rsidR="00E80B97" w:rsidRPr="00E80B97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  </w:t>
        </w:r>
        <w:r w:rsidR="00E80B97" w:rsidRPr="00E80B97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 xml:space="preserve">пријава </w:t>
        </w:r>
        <w:r w:rsidR="00E80B97" w:rsidRPr="00E80B97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 </w:t>
        </w:r>
        <w:r w:rsidR="00E80B97" w:rsidRPr="00E80B97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и табела)</w:t>
        </w:r>
      </w:hyperlink>
      <w:r w:rsidRPr="00C43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саставни део конкурсне документације, у затвореној коверти у писарници Градске управе, Трг слободе 1, Нови Сад, или путем поште, на наведену адресу, са назнаком: </w:t>
      </w:r>
      <w:proofErr w:type="spellStart"/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Градск</w:t>
      </w:r>
      <w:proofErr w:type="spellEnd"/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управ</w:t>
      </w:r>
      <w:proofErr w:type="spellEnd"/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за</w:t>
      </w:r>
      <w:proofErr w:type="spellEnd"/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културу</w:t>
      </w:r>
      <w:proofErr w:type="spellEnd"/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Града Новог Сада</w:t>
      </w:r>
      <w:r w:rsidRPr="00C4365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конкурс за </w:t>
      </w:r>
      <w:proofErr w:type="spellStart"/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суфинансирање</w:t>
      </w:r>
      <w:proofErr w:type="spellEnd"/>
      <w:r w:rsidRPr="00C436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пројеката средствима из буџета Града Новог Сада у циљу остваривања јавног интереса у области јавног информисања у 2018. години.</w:t>
      </w:r>
    </w:p>
    <w:p w:rsidR="00C2598C" w:rsidRPr="00C4365B" w:rsidRDefault="00C2598C">
      <w:pPr>
        <w:rPr>
          <w:lang w:val="ru-RU"/>
        </w:rPr>
      </w:pPr>
    </w:p>
    <w:sectPr w:rsidR="00C2598C" w:rsidRPr="00C4365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B4" w:rsidRDefault="000961B4" w:rsidP="004D574A">
      <w:pPr>
        <w:spacing w:after="0" w:line="240" w:lineRule="auto"/>
      </w:pPr>
      <w:r>
        <w:separator/>
      </w:r>
    </w:p>
  </w:endnote>
  <w:endnote w:type="continuationSeparator" w:id="0">
    <w:p w:rsidR="000961B4" w:rsidRDefault="000961B4" w:rsidP="004D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398974"/>
      <w:docPartObj>
        <w:docPartGallery w:val="Page Numbers (Bottom of Page)"/>
        <w:docPartUnique/>
      </w:docPartObj>
    </w:sdtPr>
    <w:sdtEndPr/>
    <w:sdtContent>
      <w:p w:rsidR="004D574A" w:rsidRDefault="004D574A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4E0" w:rsidRPr="009274E0">
          <w:rPr>
            <w:noProof/>
            <w:lang w:val="sr-Latn-RS"/>
          </w:rPr>
          <w:t>6</w:t>
        </w:r>
        <w:r>
          <w:fldChar w:fldCharType="end"/>
        </w:r>
      </w:p>
    </w:sdtContent>
  </w:sdt>
  <w:p w:rsidR="004D574A" w:rsidRDefault="004D574A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B4" w:rsidRDefault="000961B4" w:rsidP="004D574A">
      <w:pPr>
        <w:spacing w:after="0" w:line="240" w:lineRule="auto"/>
      </w:pPr>
      <w:r>
        <w:separator/>
      </w:r>
    </w:p>
  </w:footnote>
  <w:footnote w:type="continuationSeparator" w:id="0">
    <w:p w:rsidR="000961B4" w:rsidRDefault="000961B4" w:rsidP="004D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357"/>
    <w:multiLevelType w:val="hybridMultilevel"/>
    <w:tmpl w:val="6802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7BF"/>
    <w:multiLevelType w:val="multilevel"/>
    <w:tmpl w:val="08A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06CEA"/>
    <w:multiLevelType w:val="multilevel"/>
    <w:tmpl w:val="3822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73F25"/>
    <w:multiLevelType w:val="multilevel"/>
    <w:tmpl w:val="76D4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251D59"/>
    <w:multiLevelType w:val="multilevel"/>
    <w:tmpl w:val="1056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3F"/>
    <w:rsid w:val="000961B4"/>
    <w:rsid w:val="000F2079"/>
    <w:rsid w:val="003A4488"/>
    <w:rsid w:val="00404B40"/>
    <w:rsid w:val="00441000"/>
    <w:rsid w:val="004D574A"/>
    <w:rsid w:val="005E3E3F"/>
    <w:rsid w:val="008D11BC"/>
    <w:rsid w:val="009274E0"/>
    <w:rsid w:val="00AF25E3"/>
    <w:rsid w:val="00AF3E13"/>
    <w:rsid w:val="00C2598C"/>
    <w:rsid w:val="00C4365B"/>
    <w:rsid w:val="00E8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2567"/>
  <w15:chartTrackingRefBased/>
  <w15:docId w15:val="{A87D5CE6-8B02-4400-951F-2C962FD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079"/>
    <w:pPr>
      <w:spacing w:after="200" w:line="276" w:lineRule="auto"/>
    </w:pPr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semiHidden/>
    <w:unhideWhenUsed/>
    <w:rsid w:val="000F2079"/>
    <w:rPr>
      <w:color w:val="0563C1" w:themeColor="hyperlink"/>
      <w:u w:val="single"/>
    </w:rPr>
  </w:style>
  <w:style w:type="paragraph" w:styleId="Bezrazmaka">
    <w:name w:val="No Spacing"/>
    <w:uiPriority w:val="1"/>
    <w:qFormat/>
    <w:rsid w:val="000F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F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F3E13"/>
    <w:rPr>
      <w:rFonts w:ascii="Segoe UI" w:hAnsi="Segoe UI" w:cs="Segoe UI"/>
      <w:sz w:val="18"/>
      <w:szCs w:val="18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4D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D574A"/>
    <w:rPr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4D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D574A"/>
    <w:rPr>
      <w:lang w:val="en-US"/>
    </w:rPr>
  </w:style>
  <w:style w:type="character" w:styleId="Naglaeno">
    <w:name w:val="Strong"/>
    <w:basedOn w:val="Podrazumevanifontpasusa"/>
    <w:uiPriority w:val="22"/>
    <w:qFormat/>
    <w:rsid w:val="00441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novisad.rs" TargetMode="External"/><Relationship Id="rId13" Type="http://schemas.openxmlformats.org/officeDocument/2006/relationships/hyperlink" Target="http://www.kultura.novisad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isad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ultura.gov.rs/dokumenti/obrazac-1-(opis-projekta)-51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ltura.novisad.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ltura.novisad.rs" TargetMode="External"/><Relationship Id="rId10" Type="http://schemas.openxmlformats.org/officeDocument/2006/relationships/hyperlink" Target="http://www.kultura.gov.rs/dokumenti/obrazac-1-(opis-projekta)-51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ultura.gov.rs/dokumenti/obrazac-1-(opis-projekta)-51.doc" TargetMode="External"/><Relationship Id="rId14" Type="http://schemas.openxmlformats.org/officeDocument/2006/relationships/hyperlink" Target="http://www.novisad.r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3E41-C142-4AD4-9FE3-BA0A4CE4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Marinković</dc:creator>
  <cp:keywords/>
  <dc:description/>
  <cp:lastModifiedBy>Mirjana Marinković</cp:lastModifiedBy>
  <cp:revision>6</cp:revision>
  <cp:lastPrinted>2018-02-20T13:30:00Z</cp:lastPrinted>
  <dcterms:created xsi:type="dcterms:W3CDTF">2018-02-20T12:32:00Z</dcterms:created>
  <dcterms:modified xsi:type="dcterms:W3CDTF">2018-02-21T07:40:00Z</dcterms:modified>
</cp:coreProperties>
</file>